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0EDF" w:rsidRDefault="00960335">
      <w:bookmarkStart w:id="0" w:name="_GoBack"/>
      <w:bookmarkEnd w:id="0"/>
      <w:r>
        <w:rPr>
          <w:noProof/>
        </w:rPr>
        <w:drawing>
          <wp:anchor distT="0" distB="0" distL="114300" distR="114300" simplePos="0" relativeHeight="251677696" behindDoc="0" locked="0" layoutInCell="1" allowOverlap="1" wp14:anchorId="114823F9" wp14:editId="1798BE9B">
            <wp:simplePos x="0" y="0"/>
            <wp:positionH relativeFrom="column">
              <wp:posOffset>-655955</wp:posOffset>
            </wp:positionH>
            <wp:positionV relativeFrom="paragraph">
              <wp:posOffset>-658969</wp:posOffset>
            </wp:positionV>
            <wp:extent cx="3089275" cy="46482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DAhorznt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9275" cy="4648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59D50E28" wp14:editId="5D8D0A2B">
                <wp:simplePos x="0" y="0"/>
                <wp:positionH relativeFrom="page">
                  <wp:posOffset>0</wp:posOffset>
                </wp:positionH>
                <wp:positionV relativeFrom="paragraph">
                  <wp:posOffset>-904079</wp:posOffset>
                </wp:positionV>
                <wp:extent cx="7772400" cy="817880"/>
                <wp:effectExtent l="0" t="0" r="0" b="1270"/>
                <wp:wrapNone/>
                <wp:docPr id="5" name="Rectangle 5"/>
                <wp:cNvGraphicFramePr/>
                <a:graphic xmlns:a="http://schemas.openxmlformats.org/drawingml/2006/main">
                  <a:graphicData uri="http://schemas.microsoft.com/office/word/2010/wordprocessingShape">
                    <wps:wsp>
                      <wps:cNvSpPr/>
                      <wps:spPr>
                        <a:xfrm>
                          <a:off x="0" y="0"/>
                          <a:ext cx="7772400" cy="817880"/>
                        </a:xfrm>
                        <a:prstGeom prst="rect">
                          <a:avLst/>
                        </a:prstGeom>
                        <a:solidFill>
                          <a:srgbClr val="00ABC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02E9B" id="Rectangle 5" o:spid="_x0000_s1026" style="position:absolute;margin-left:0;margin-top:-71.2pt;width:612pt;height:64.4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" fillcolor="#00abc0" stroked="f" strokeweight=".5pt">
                <w10:wrap anchorx="page"/>
              </v:rect>
            </w:pict>
          </mc:Fallback>
        </mc:AlternateContent>
      </w:r>
      <w:r w:rsidR="00D20EDF" w:rsidRPr="00D20EDF">
        <w:rPr>
          <w:noProof/>
        </w:rPr>
        <w:drawing>
          <wp:anchor distT="0" distB="0" distL="114300" distR="114300" simplePos="0" relativeHeight="251678720" behindDoc="1" locked="0" layoutInCell="1" allowOverlap="1" wp14:anchorId="71184972" wp14:editId="4BC67CDF">
            <wp:simplePos x="0" y="0"/>
            <wp:positionH relativeFrom="column">
              <wp:posOffset>2625725</wp:posOffset>
            </wp:positionH>
            <wp:positionV relativeFrom="paragraph">
              <wp:posOffset>71120</wp:posOffset>
            </wp:positionV>
            <wp:extent cx="4235450" cy="1497965"/>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tretch>
                      <a:fillRect/>
                    </a:stretch>
                  </pic:blipFill>
                  <pic:spPr bwMode="auto">
                    <a:xfrm>
                      <a:off x="0" y="0"/>
                      <a:ext cx="4235450" cy="149796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20EDF" w:rsidRPr="00D20EDF">
        <w:rPr>
          <w:noProof/>
        </w:rPr>
        <w:drawing>
          <wp:anchor distT="0" distB="0" distL="114300" distR="114300" simplePos="0" relativeHeight="251679744" behindDoc="1" locked="0" layoutInCell="1" allowOverlap="1" wp14:anchorId="18B14491" wp14:editId="63A02213">
            <wp:simplePos x="0" y="0"/>
            <wp:positionH relativeFrom="page">
              <wp:posOffset>0</wp:posOffset>
            </wp:positionH>
            <wp:positionV relativeFrom="paragraph">
              <wp:posOffset>72846</wp:posOffset>
            </wp:positionV>
            <wp:extent cx="3452495" cy="1497965"/>
            <wp:effectExtent l="0" t="0" r="0"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3452495" cy="149796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rsidR="00D20EDF" w:rsidRDefault="00D20EDF" w:rsidP="00D20EDF"/>
    <w:p w:rsidR="00D20EDF" w:rsidRDefault="00D20EDF" w:rsidP="00D20EDF">
      <w:r w:rsidRPr="009B0C91">
        <w:rPr>
          <w:noProof/>
        </w:rPr>
        <w:drawing>
          <wp:anchor distT="0" distB="0" distL="114300" distR="114300" simplePos="0" relativeHeight="251685888" behindDoc="1" locked="0" layoutInCell="1" allowOverlap="1" wp14:anchorId="5C29C0FC" wp14:editId="48DD6A93">
            <wp:simplePos x="0" y="0"/>
            <wp:positionH relativeFrom="page">
              <wp:posOffset>7315</wp:posOffset>
            </wp:positionH>
            <wp:positionV relativeFrom="page">
              <wp:posOffset>8441131</wp:posOffset>
            </wp:positionV>
            <wp:extent cx="7772400" cy="1597152"/>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ckek1:Desktop:word versions:NRCS-FactSheet-LongerTitle(1-pager):Word:NRCS-FactSheet-LongerTitle(1-pager).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59715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114300" distB="0" distL="114300" distR="114300" simplePos="0" relativeHeight="251684864" behindDoc="0" locked="1" layoutInCell="1" allowOverlap="1" wp14:anchorId="714E59DF" wp14:editId="65DAC35C">
                <wp:simplePos x="0" y="0"/>
                <wp:positionH relativeFrom="page">
                  <wp:posOffset>5943600</wp:posOffset>
                </wp:positionH>
                <wp:positionV relativeFrom="page">
                  <wp:posOffset>8186420</wp:posOffset>
                </wp:positionV>
                <wp:extent cx="1938020" cy="321310"/>
                <wp:effectExtent l="0" t="0" r="0" b="2540"/>
                <wp:wrapNone/>
                <wp:docPr id="1" name="Text Box 1"/>
                <wp:cNvGraphicFramePr/>
                <a:graphic xmlns:a="http://schemas.openxmlformats.org/drawingml/2006/main">
                  <a:graphicData uri="http://schemas.microsoft.com/office/word/2010/wordprocessingShape">
                    <wps:wsp>
                      <wps:cNvSpPr txBox="1"/>
                      <wps:spPr>
                        <a:xfrm>
                          <a:off x="0" y="0"/>
                          <a:ext cx="1938020" cy="32131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D20EDF" w:rsidRPr="00624A43" w:rsidRDefault="0039377E" w:rsidP="00D20EDF">
                            <w:pPr>
                              <w:pStyle w:val="BasicParagraph"/>
                              <w:suppressAutoHyphens/>
                              <w:rPr>
                                <w:rFonts w:ascii="Arial" w:hAnsi="Arial" w:cs="Arial"/>
                                <w:color w:val="00919F"/>
                                <w:sz w:val="19"/>
                                <w:szCs w:val="19"/>
                              </w:rPr>
                            </w:pPr>
                            <w:r>
                              <w:rPr>
                                <w:rFonts w:ascii="Arial" w:hAnsi="Arial" w:cs="Arial"/>
                                <w:color w:val="00919F"/>
                                <w:sz w:val="19"/>
                                <w:szCs w:val="19"/>
                              </w:rPr>
                              <w:t>15 August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14E59DF" id="_x0000_t202" coordsize="21600,21600" o:spt="202" path="m,l,21600r21600,l21600,xe">
                <v:stroke joinstyle="miter"/>
                <v:path gradientshapeok="t" o:connecttype="rect"/>
              </v:shapetype>
              <v:shape id="Text Box 1" o:spid="_x0000_s1026" type="#_x0000_t202" style="position:absolute;margin-left:468pt;margin-top:644.6pt;width:152.6pt;height:25.3pt;z-index:251684864;visibility:visible;mso-wrap-style:square;mso-width-percent:0;mso-height-percent:0;mso-wrap-distance-left:9pt;mso-wrap-distance-top:9pt;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" filled="f" stroked="f">
                <v:textbox>
                  <w:txbxContent>
                    <w:p w:rsidR="00D20EDF" w:rsidRPr="00624A43" w:rsidRDefault="0039377E" w:rsidP="00D20EDF">
                      <w:pPr>
                        <w:pStyle w:val="BasicParagraph"/>
                        <w:suppressAutoHyphens/>
                        <w:rPr>
                          <w:rFonts w:ascii="Arial" w:hAnsi="Arial" w:cs="Arial"/>
                          <w:color w:val="00919F"/>
                          <w:sz w:val="19"/>
                          <w:szCs w:val="19"/>
                        </w:rPr>
                      </w:pPr>
                      <w:r>
                        <w:rPr>
                          <w:rFonts w:ascii="Arial" w:hAnsi="Arial" w:cs="Arial"/>
                          <w:color w:val="00919F"/>
                          <w:sz w:val="19"/>
                          <w:szCs w:val="19"/>
                        </w:rPr>
                        <w:t>15 August 2019</w:t>
                      </w:r>
                    </w:p>
                  </w:txbxContent>
                </v:textbox>
                <w10:wrap anchorx="page" anchory="page"/>
                <w10:anchorlock/>
              </v:shape>
            </w:pict>
          </mc:Fallback>
        </mc:AlternateContent>
      </w:r>
    </w:p>
    <w:p w:rsidR="00D20EDF" w:rsidRDefault="00F464EE">
      <w:r>
        <w:rPr>
          <w:noProof/>
        </w:rPr>
        <mc:AlternateContent>
          <mc:Choice Requires="wps">
            <w:drawing>
              <wp:anchor distT="0" distB="0" distL="114300" distR="114300" simplePos="0" relativeHeight="251687936" behindDoc="0" locked="0" layoutInCell="1" allowOverlap="1" wp14:anchorId="556785A4" wp14:editId="7F7EB5B9">
                <wp:simplePos x="0" y="0"/>
                <wp:positionH relativeFrom="margin">
                  <wp:posOffset>-587375</wp:posOffset>
                </wp:positionH>
                <wp:positionV relativeFrom="page">
                  <wp:posOffset>2967990</wp:posOffset>
                </wp:positionV>
                <wp:extent cx="4858385" cy="1692275"/>
                <wp:effectExtent l="0" t="0" r="0" b="3175"/>
                <wp:wrapSquare wrapText="bothSides"/>
                <wp:docPr id="76" name="Text Box 76"/>
                <wp:cNvGraphicFramePr/>
                <a:graphic xmlns:a="http://schemas.openxmlformats.org/drawingml/2006/main">
                  <a:graphicData uri="http://schemas.microsoft.com/office/word/2010/wordprocessingShape">
                    <wps:wsp>
                      <wps:cNvSpPr txBox="1"/>
                      <wps:spPr>
                        <a:xfrm>
                          <a:off x="0" y="0"/>
                          <a:ext cx="4858385" cy="16922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D20EDF" w:rsidRPr="00F464EE" w:rsidRDefault="00D20EDF" w:rsidP="00D20EDF">
                            <w:pPr>
                              <w:pStyle w:val="TitleofReport"/>
                              <w:rPr>
                                <w:rFonts w:ascii="Calibri" w:hAnsi="Calibri" w:cs="Calibri"/>
                                <w:smallCaps/>
                                <w:sz w:val="72"/>
                              </w:rPr>
                            </w:pPr>
                            <w:r w:rsidRPr="00F464EE">
                              <w:rPr>
                                <w:rFonts w:ascii="Calibri" w:hAnsi="Calibri" w:cs="Calibri"/>
                                <w:smallCaps/>
                                <w:sz w:val="72"/>
                              </w:rPr>
                              <w:t xml:space="preserve">CART Resource Data </w:t>
                            </w:r>
                            <w:r w:rsidR="00940C0A">
                              <w:rPr>
                                <w:rFonts w:ascii="Calibri" w:hAnsi="Calibri" w:cs="Calibri"/>
                                <w:smallCaps/>
                                <w:sz w:val="72"/>
                              </w:rPr>
                              <w:t xml:space="preserve">Service summary </w:t>
                            </w:r>
                          </w:p>
                          <w:p w:rsidR="00D20EDF" w:rsidRDefault="00D20EDF" w:rsidP="00D20E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6785A4" id="Text Box 76" o:spid="_x0000_s1027" type="#_x0000_t202" style="position:absolute;margin-left:-46.25pt;margin-top:233.7pt;width:382.55pt;height:133.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" filled="f" stroked="f">
                <v:textbox>
                  <w:txbxContent>
                    <w:p w:rsidR="00D20EDF" w:rsidRPr="00F464EE" w:rsidRDefault="00D20EDF" w:rsidP="00D20EDF">
                      <w:pPr>
                        <w:pStyle w:val="TitleofReport"/>
                        <w:rPr>
                          <w:rFonts w:ascii="Calibri" w:hAnsi="Calibri" w:cs="Calibri"/>
                          <w:smallCaps/>
                          <w:sz w:val="72"/>
                        </w:rPr>
                      </w:pPr>
                      <w:r w:rsidRPr="00F464EE">
                        <w:rPr>
                          <w:rFonts w:ascii="Calibri" w:hAnsi="Calibri" w:cs="Calibri"/>
                          <w:smallCaps/>
                          <w:sz w:val="72"/>
                        </w:rPr>
                        <w:t xml:space="preserve">CART Resource Data </w:t>
                      </w:r>
                      <w:r w:rsidR="00940C0A">
                        <w:rPr>
                          <w:rFonts w:ascii="Calibri" w:hAnsi="Calibri" w:cs="Calibri"/>
                          <w:smallCaps/>
                          <w:sz w:val="72"/>
                        </w:rPr>
                        <w:t xml:space="preserve">Service summary </w:t>
                      </w:r>
                    </w:p>
                    <w:p w:rsidR="00D20EDF" w:rsidRDefault="00D20EDF" w:rsidP="00D20EDF"/>
                  </w:txbxContent>
                </v:textbox>
                <w10:wrap type="square" anchorx="margin" anchory="page"/>
              </v:shape>
            </w:pict>
          </mc:Fallback>
        </mc:AlternateContent>
      </w:r>
      <w:r w:rsidR="00D20EDF">
        <w:rPr>
          <w:noProof/>
        </w:rPr>
        <mc:AlternateContent>
          <mc:Choice Requires="wps">
            <w:drawing>
              <wp:anchor distT="45720" distB="45720" distL="114300" distR="114300" simplePos="0" relativeHeight="251689984" behindDoc="0" locked="0" layoutInCell="1" allowOverlap="1" wp14:anchorId="669E7820" wp14:editId="68735AAF">
                <wp:simplePos x="0" y="0"/>
                <wp:positionH relativeFrom="margin">
                  <wp:posOffset>-399415</wp:posOffset>
                </wp:positionH>
                <wp:positionV relativeFrom="page">
                  <wp:posOffset>5447665</wp:posOffset>
                </wp:positionV>
                <wp:extent cx="5237480" cy="26530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7480" cy="2653030"/>
                        </a:xfrm>
                        <a:prstGeom prst="rect">
                          <a:avLst/>
                        </a:prstGeom>
                        <a:noFill/>
                        <a:ln w="9525">
                          <a:noFill/>
                          <a:miter lim="800000"/>
                          <a:headEnd/>
                          <a:tailEnd/>
                        </a:ln>
                      </wps:spPr>
                      <wps:txbx>
                        <w:txbxContent>
                          <w:p w:rsidR="00D20EDF" w:rsidRDefault="00D20EDF" w:rsidP="00D20EDF">
                            <w:pPr>
                              <w:spacing w:after="0"/>
                              <w:rPr>
                                <w:b/>
                              </w:rPr>
                            </w:pPr>
                          </w:p>
                          <w:p w:rsidR="00D20EDF" w:rsidRPr="00A06780" w:rsidRDefault="00DF109F" w:rsidP="00D20EDF">
                            <w:pPr>
                              <w:spacing w:after="0" w:line="360" w:lineRule="auto"/>
                              <w:rPr>
                                <w:b/>
                                <w:color w:val="FFFFFF" w:themeColor="background1"/>
                                <w:sz w:val="24"/>
                              </w:rPr>
                            </w:pPr>
                            <w:r>
                              <w:rPr>
                                <w:b/>
                                <w:color w:val="FFFFFF" w:themeColor="background1"/>
                                <w:sz w:val="24"/>
                              </w:rPr>
                              <w:t>CONTRIBUTORS</w:t>
                            </w:r>
                          </w:p>
                          <w:p w:rsidR="00DF109F" w:rsidRPr="0022059C" w:rsidRDefault="00DF109F" w:rsidP="00DF109F">
                            <w:pPr>
                              <w:spacing w:after="0" w:line="360" w:lineRule="auto"/>
                              <w:rPr>
                                <w:color w:val="FFFFFF" w:themeColor="background1"/>
                              </w:rPr>
                            </w:pPr>
                            <w:r w:rsidRPr="0022059C">
                              <w:rPr>
                                <w:color w:val="FFFFFF" w:themeColor="background1"/>
                              </w:rPr>
                              <w:t>Marcie Dunn, GIS Specialist, Pennsylvania State Office, Harrisburg, PA</w:t>
                            </w:r>
                          </w:p>
                          <w:p w:rsidR="00DF109F" w:rsidRPr="0022059C" w:rsidRDefault="00DF109F" w:rsidP="00DF109F">
                            <w:pPr>
                              <w:spacing w:after="0" w:line="360" w:lineRule="auto"/>
                              <w:rPr>
                                <w:color w:val="FFFFFF" w:themeColor="background1"/>
                              </w:rPr>
                            </w:pPr>
                            <w:r w:rsidRPr="0022059C">
                              <w:rPr>
                                <w:color w:val="FFFFFF" w:themeColor="background1"/>
                              </w:rPr>
                              <w:t>Drew Kinney, Soil Business Systems Leader, National Soil Survey Center, Lincoln, NE</w:t>
                            </w:r>
                          </w:p>
                          <w:p w:rsidR="00DF109F" w:rsidRPr="0022059C" w:rsidRDefault="00DF109F" w:rsidP="00DF109F">
                            <w:pPr>
                              <w:spacing w:after="0" w:line="360" w:lineRule="auto"/>
                              <w:rPr>
                                <w:color w:val="FFFFFF" w:themeColor="background1"/>
                              </w:rPr>
                            </w:pPr>
                            <w:r w:rsidRPr="0022059C">
                              <w:rPr>
                                <w:color w:val="FFFFFF" w:themeColor="background1"/>
                              </w:rPr>
                              <w:t>Jason Nemecek, State Soil Scientist, Wisconsin State Office, Madison, WI</w:t>
                            </w:r>
                          </w:p>
                          <w:p w:rsidR="00DF109F" w:rsidRPr="0022059C" w:rsidRDefault="00DF109F" w:rsidP="00DF109F">
                            <w:pPr>
                              <w:spacing w:after="0" w:line="360" w:lineRule="auto"/>
                              <w:rPr>
                                <w:color w:val="FFFFFF" w:themeColor="background1"/>
                              </w:rPr>
                            </w:pPr>
                            <w:r w:rsidRPr="0022059C">
                              <w:rPr>
                                <w:color w:val="FFFFFF" w:themeColor="background1"/>
                              </w:rPr>
                              <w:t>Steve Peaslee, GIS Specialist, National Soil Survey Center, Lincoln, NE</w:t>
                            </w:r>
                          </w:p>
                          <w:p w:rsidR="00D20EDF" w:rsidRPr="0022059C" w:rsidRDefault="00D20EDF" w:rsidP="00D20EDF">
                            <w:pPr>
                              <w:spacing w:after="0" w:line="360" w:lineRule="auto"/>
                              <w:rPr>
                                <w:color w:val="FFFFFF" w:themeColor="background1"/>
                              </w:rPr>
                            </w:pPr>
                            <w:r w:rsidRPr="0022059C">
                              <w:rPr>
                                <w:color w:val="FFFFFF" w:themeColor="background1"/>
                              </w:rPr>
                              <w:t>Christiane Roy, GIS Specialist, Minnesota State Office, Rochester, MN</w:t>
                            </w:r>
                          </w:p>
                          <w:p w:rsidR="00D20EDF" w:rsidRDefault="00D20EDF" w:rsidP="00D20EDF">
                            <w:pPr>
                              <w:spacing w:after="0" w:line="360" w:lineRule="auto"/>
                              <w:rPr>
                                <w:color w:val="FFFFFF" w:themeColor="background1"/>
                              </w:rPr>
                            </w:pPr>
                            <w:r w:rsidRPr="0022059C">
                              <w:rPr>
                                <w:color w:val="FFFFFF" w:themeColor="background1"/>
                              </w:rPr>
                              <w:t>Reed Sims, GIS Specialist, Vermont State Office, Colchester, VT</w:t>
                            </w:r>
                          </w:p>
                          <w:p w:rsidR="00DF109F" w:rsidRDefault="00DF109F" w:rsidP="00D20EDF">
                            <w:pPr>
                              <w:spacing w:after="0" w:line="360" w:lineRule="auto"/>
                              <w:rPr>
                                <w:color w:val="FFFFFF" w:themeColor="background1"/>
                              </w:rPr>
                            </w:pPr>
                            <w:r w:rsidRPr="0022059C">
                              <w:rPr>
                                <w:color w:val="FFFFFF" w:themeColor="background1"/>
                              </w:rPr>
                              <w:t>Pam Thomas, Associate Director, Soil and Plant Science Division, Washington, DC</w:t>
                            </w:r>
                          </w:p>
                          <w:p w:rsidR="00DF109F" w:rsidRPr="0022059C" w:rsidRDefault="00DF109F" w:rsidP="00D20EDF">
                            <w:pPr>
                              <w:spacing w:after="0" w:line="360" w:lineRule="auto"/>
                              <w:rPr>
                                <w:color w:val="FFFFFF" w:themeColor="background1"/>
                              </w:rPr>
                            </w:pPr>
                            <w:r w:rsidRPr="0022059C">
                              <w:rPr>
                                <w:color w:val="FFFFFF" w:themeColor="background1"/>
                              </w:rPr>
                              <w:t>Chad Volkman, GIS Specialist, Kansas State Office, Salina, KS</w:t>
                            </w:r>
                          </w:p>
                          <w:p w:rsidR="00F21237" w:rsidRDefault="00F212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E7820" id="Text Box 2" o:spid="_x0000_s1028" type="#_x0000_t202" style="position:absolute;margin-left:-31.45pt;margin-top:428.95pt;width:412.4pt;height:208.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" filled="f" stroked="f">
                <v:textbox>
                  <w:txbxContent>
                    <w:p w:rsidR="00D20EDF" w:rsidRDefault="00D20EDF" w:rsidP="00D20EDF">
                      <w:pPr>
                        <w:spacing w:after="0"/>
                        <w:rPr>
                          <w:b/>
                        </w:rPr>
                      </w:pPr>
                    </w:p>
                    <w:p w:rsidR="00D20EDF" w:rsidRPr="00A06780" w:rsidRDefault="00DF109F" w:rsidP="00D20EDF">
                      <w:pPr>
                        <w:spacing w:after="0" w:line="360" w:lineRule="auto"/>
                        <w:rPr>
                          <w:b/>
                          <w:color w:val="FFFFFF" w:themeColor="background1"/>
                          <w:sz w:val="24"/>
                        </w:rPr>
                      </w:pPr>
                      <w:r>
                        <w:rPr>
                          <w:b/>
                          <w:color w:val="FFFFFF" w:themeColor="background1"/>
                          <w:sz w:val="24"/>
                        </w:rPr>
                        <w:t>CONTRIBUTORS</w:t>
                      </w:r>
                    </w:p>
                    <w:p w:rsidR="00DF109F" w:rsidRPr="0022059C" w:rsidRDefault="00DF109F" w:rsidP="00DF109F">
                      <w:pPr>
                        <w:spacing w:after="0" w:line="360" w:lineRule="auto"/>
                        <w:rPr>
                          <w:color w:val="FFFFFF" w:themeColor="background1"/>
                        </w:rPr>
                      </w:pPr>
                      <w:r w:rsidRPr="0022059C">
                        <w:rPr>
                          <w:color w:val="FFFFFF" w:themeColor="background1"/>
                        </w:rPr>
                        <w:t>Marcie Dunn, GIS Specialist, Pennsylvania State Office, Harrisburg, PA</w:t>
                      </w:r>
                    </w:p>
                    <w:p w:rsidR="00DF109F" w:rsidRPr="0022059C" w:rsidRDefault="00DF109F" w:rsidP="00DF109F">
                      <w:pPr>
                        <w:spacing w:after="0" w:line="360" w:lineRule="auto"/>
                        <w:rPr>
                          <w:color w:val="FFFFFF" w:themeColor="background1"/>
                        </w:rPr>
                      </w:pPr>
                      <w:r w:rsidRPr="0022059C">
                        <w:rPr>
                          <w:color w:val="FFFFFF" w:themeColor="background1"/>
                        </w:rPr>
                        <w:t>Drew Kinney, Soil Business Systems Leader, National Soil Survey Center, Lincoln, NE</w:t>
                      </w:r>
                    </w:p>
                    <w:p w:rsidR="00DF109F" w:rsidRPr="0022059C" w:rsidRDefault="00DF109F" w:rsidP="00DF109F">
                      <w:pPr>
                        <w:spacing w:after="0" w:line="360" w:lineRule="auto"/>
                        <w:rPr>
                          <w:color w:val="FFFFFF" w:themeColor="background1"/>
                        </w:rPr>
                      </w:pPr>
                      <w:r w:rsidRPr="0022059C">
                        <w:rPr>
                          <w:color w:val="FFFFFF" w:themeColor="background1"/>
                        </w:rPr>
                        <w:t>Jason Nemecek, State Soil Scientist, Wisconsin State Office, Madison, WI</w:t>
                      </w:r>
                    </w:p>
                    <w:p w:rsidR="00DF109F" w:rsidRPr="0022059C" w:rsidRDefault="00DF109F" w:rsidP="00DF109F">
                      <w:pPr>
                        <w:spacing w:after="0" w:line="360" w:lineRule="auto"/>
                        <w:rPr>
                          <w:color w:val="FFFFFF" w:themeColor="background1"/>
                        </w:rPr>
                      </w:pPr>
                      <w:r w:rsidRPr="0022059C">
                        <w:rPr>
                          <w:color w:val="FFFFFF" w:themeColor="background1"/>
                        </w:rPr>
                        <w:t>Steve Peaslee, GIS Specialist, National Soil Survey Center, Lincoln, NE</w:t>
                      </w:r>
                    </w:p>
                    <w:p w:rsidR="00D20EDF" w:rsidRPr="0022059C" w:rsidRDefault="00D20EDF" w:rsidP="00D20EDF">
                      <w:pPr>
                        <w:spacing w:after="0" w:line="360" w:lineRule="auto"/>
                        <w:rPr>
                          <w:color w:val="FFFFFF" w:themeColor="background1"/>
                        </w:rPr>
                      </w:pPr>
                      <w:r w:rsidRPr="0022059C">
                        <w:rPr>
                          <w:color w:val="FFFFFF" w:themeColor="background1"/>
                        </w:rPr>
                        <w:t>Christiane Roy, GIS Specialist, Minnesota State Office, Rochester, MN</w:t>
                      </w:r>
                    </w:p>
                    <w:p w:rsidR="00D20EDF" w:rsidRDefault="00D20EDF" w:rsidP="00D20EDF">
                      <w:pPr>
                        <w:spacing w:after="0" w:line="360" w:lineRule="auto"/>
                        <w:rPr>
                          <w:color w:val="FFFFFF" w:themeColor="background1"/>
                        </w:rPr>
                      </w:pPr>
                      <w:r w:rsidRPr="0022059C">
                        <w:rPr>
                          <w:color w:val="FFFFFF" w:themeColor="background1"/>
                        </w:rPr>
                        <w:t>Reed Sims, GIS Specialist, Vermont State Office, Colchester, VT</w:t>
                      </w:r>
                    </w:p>
                    <w:p w:rsidR="00DF109F" w:rsidRDefault="00DF109F" w:rsidP="00D20EDF">
                      <w:pPr>
                        <w:spacing w:after="0" w:line="360" w:lineRule="auto"/>
                        <w:rPr>
                          <w:color w:val="FFFFFF" w:themeColor="background1"/>
                        </w:rPr>
                      </w:pPr>
                      <w:r w:rsidRPr="0022059C">
                        <w:rPr>
                          <w:color w:val="FFFFFF" w:themeColor="background1"/>
                        </w:rPr>
                        <w:t>Pam Thomas, Associate Director, Soil and Plant Science Division, Washington, DC</w:t>
                      </w:r>
                    </w:p>
                    <w:p w:rsidR="00DF109F" w:rsidRPr="0022059C" w:rsidRDefault="00DF109F" w:rsidP="00D20EDF">
                      <w:pPr>
                        <w:spacing w:after="0" w:line="360" w:lineRule="auto"/>
                        <w:rPr>
                          <w:color w:val="FFFFFF" w:themeColor="background1"/>
                        </w:rPr>
                      </w:pPr>
                      <w:r w:rsidRPr="0022059C">
                        <w:rPr>
                          <w:color w:val="FFFFFF" w:themeColor="background1"/>
                        </w:rPr>
                        <w:t>Chad Volkman, GIS Specialist, Kansas State Office, Salina, KS</w:t>
                      </w:r>
                    </w:p>
                    <w:p w:rsidR="00F21237" w:rsidRDefault="00F21237"/>
                  </w:txbxContent>
                </v:textbox>
                <w10:wrap type="square" anchorx="margin" anchory="page"/>
              </v:shape>
            </w:pict>
          </mc:Fallback>
        </mc:AlternateContent>
      </w:r>
      <w:r w:rsidR="00D20EDF">
        <w:rPr>
          <w:noProof/>
        </w:rPr>
        <w:drawing>
          <wp:anchor distT="0" distB="0" distL="114300" distR="114300" simplePos="0" relativeHeight="251683840" behindDoc="1" locked="0" layoutInCell="1" allowOverlap="1" wp14:anchorId="14858A4C" wp14:editId="62175256">
            <wp:simplePos x="0" y="0"/>
            <wp:positionH relativeFrom="page">
              <wp:posOffset>0</wp:posOffset>
            </wp:positionH>
            <wp:positionV relativeFrom="paragraph">
              <wp:posOffset>3634561</wp:posOffset>
            </wp:positionV>
            <wp:extent cx="7955280" cy="2743200"/>
            <wp:effectExtent l="0" t="0" r="7620" b="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955280" cy="27432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20EDF" w:rsidRPr="00D20EDF">
        <w:rPr>
          <w:noProof/>
        </w:rPr>
        <w:drawing>
          <wp:anchor distT="0" distB="0" distL="114300" distR="114300" simplePos="0" relativeHeight="251682816" behindDoc="1" locked="0" layoutInCell="1" allowOverlap="1" wp14:anchorId="6C5A09D7" wp14:editId="55386F72">
            <wp:simplePos x="0" y="0"/>
            <wp:positionH relativeFrom="column">
              <wp:posOffset>-906780</wp:posOffset>
            </wp:positionH>
            <wp:positionV relativeFrom="paragraph">
              <wp:posOffset>836930</wp:posOffset>
            </wp:positionV>
            <wp:extent cx="5410200" cy="26162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0" cy="26162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20EDF" w:rsidRPr="00D20EDF">
        <w:rPr>
          <w:noProof/>
        </w:rPr>
        <w:drawing>
          <wp:anchor distT="0" distB="0" distL="114300" distR="114300" simplePos="0" relativeHeight="251681792" behindDoc="1" locked="0" layoutInCell="1" allowOverlap="1" wp14:anchorId="51D21D5D" wp14:editId="04BD4704">
            <wp:simplePos x="0" y="0"/>
            <wp:positionH relativeFrom="column">
              <wp:posOffset>5721985</wp:posOffset>
            </wp:positionH>
            <wp:positionV relativeFrom="paragraph">
              <wp:posOffset>722630</wp:posOffset>
            </wp:positionV>
            <wp:extent cx="2621915" cy="2820670"/>
            <wp:effectExtent l="0" t="0" r="698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1915" cy="282067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20EDF" w:rsidRPr="00D20EDF">
        <w:rPr>
          <w:noProof/>
        </w:rPr>
        <w:drawing>
          <wp:anchor distT="0" distB="0" distL="114300" distR="114300" simplePos="0" relativeHeight="251680768" behindDoc="1" locked="0" layoutInCell="1" allowOverlap="1" wp14:anchorId="33BE8715" wp14:editId="2F51024D">
            <wp:simplePos x="0" y="0"/>
            <wp:positionH relativeFrom="column">
              <wp:posOffset>4666615</wp:posOffset>
            </wp:positionH>
            <wp:positionV relativeFrom="paragraph">
              <wp:posOffset>832941</wp:posOffset>
            </wp:positionV>
            <wp:extent cx="2425065" cy="26333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837473B0-CC2E-450A-ABE3-18F120FF3D39}">
                          <a1611:picAttrSrcUrl xmlns:a1611="http://schemas.microsoft.com/office/drawing/2016/11/main" r:id="rId15"/>
                        </a:ext>
                      </a:extLst>
                    </a:blip>
                    <a:stretch>
                      <a:fillRect/>
                    </a:stretch>
                  </pic:blipFill>
                  <pic:spPr bwMode="auto">
                    <a:xfrm>
                      <a:off x="0" y="0"/>
                      <a:ext cx="2425065" cy="263334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20EDF">
        <w:br w:type="page"/>
      </w:r>
    </w:p>
    <w:p w:rsidR="00D20EDF" w:rsidRPr="00D20EDF" w:rsidRDefault="00D20EDF" w:rsidP="00D20EDF">
      <w:pPr>
        <w:pStyle w:val="Heading1"/>
        <w:rPr>
          <w:rFonts w:asciiTheme="minorHAnsi" w:hAnsiTheme="minorHAnsi" w:cstheme="minorHAnsi"/>
          <w:sz w:val="32"/>
        </w:rPr>
      </w:pPr>
      <w:r w:rsidRPr="00D20EDF">
        <w:rPr>
          <w:rFonts w:asciiTheme="minorHAnsi" w:hAnsiTheme="minorHAnsi" w:cstheme="minorHAnsi"/>
          <w:sz w:val="32"/>
        </w:rPr>
        <w:lastRenderedPageBreak/>
        <w:t>CART and Resource Data Team Overview</w:t>
      </w:r>
    </w:p>
    <w:p w:rsidR="00C166FB" w:rsidRDefault="00C166FB" w:rsidP="00934D28">
      <w:pPr>
        <w:spacing w:after="0"/>
      </w:pPr>
    </w:p>
    <w:p w:rsidR="00D20EDF" w:rsidRPr="00CA473E" w:rsidRDefault="00D20EDF" w:rsidP="00D20EDF">
      <w:pPr>
        <w:spacing w:after="0"/>
        <w:rPr>
          <w:rFonts w:asciiTheme="majorHAnsi" w:hAnsiTheme="majorHAnsi" w:cstheme="majorHAnsi"/>
        </w:rPr>
      </w:pPr>
      <w:r w:rsidRPr="00CA473E">
        <w:rPr>
          <w:rFonts w:asciiTheme="majorHAnsi" w:hAnsiTheme="majorHAnsi" w:cstheme="majorHAnsi"/>
        </w:rPr>
        <w:t xml:space="preserve">The Conservation Assessment Ranking Tool (CART) is a client and planned land unit decision support tool. A threshold for each identified resource concern is developed which is based on intrinsic site characteristics, </w:t>
      </w:r>
      <w:r w:rsidR="00DE3702">
        <w:rPr>
          <w:rFonts w:asciiTheme="majorHAnsi" w:hAnsiTheme="majorHAnsi" w:cstheme="majorHAnsi"/>
        </w:rPr>
        <w:t>such as</w:t>
      </w:r>
      <w:r w:rsidRPr="00CA473E">
        <w:rPr>
          <w:rFonts w:asciiTheme="majorHAnsi" w:hAnsiTheme="majorHAnsi" w:cstheme="majorHAnsi"/>
        </w:rPr>
        <w:t xml:space="preserve"> soils</w:t>
      </w:r>
      <w:r w:rsidR="007A7FB6">
        <w:rPr>
          <w:rFonts w:asciiTheme="majorHAnsi" w:hAnsiTheme="majorHAnsi" w:cstheme="majorHAnsi"/>
        </w:rPr>
        <w:t>, hydrography,</w:t>
      </w:r>
      <w:r w:rsidRPr="00CA473E">
        <w:rPr>
          <w:rFonts w:asciiTheme="majorHAnsi" w:hAnsiTheme="majorHAnsi" w:cstheme="majorHAnsi"/>
        </w:rPr>
        <w:t xml:space="preserve"> and climate. The assessment then evaluates the benefits of site-specific management to determine when a resource concern is adequately treated. Management credit includes the ways crops are grown and conservation practices that are applied. Management credits are summed and compared to the threshold for existing conditions and planning alternatives. For program ranking purposes, these same points are used as the basis for prioritization, but ranking may be further modified by identified priorities and/or special considerations.</w:t>
      </w:r>
    </w:p>
    <w:p w:rsidR="00D20EDF" w:rsidRPr="000F6889" w:rsidRDefault="00D20EDF" w:rsidP="00D20EDF">
      <w:pPr>
        <w:spacing w:after="0"/>
        <w:ind w:left="360"/>
        <w:rPr>
          <w:rFonts w:asciiTheme="majorHAnsi" w:hAnsiTheme="majorHAnsi" w:cstheme="majorHAnsi"/>
        </w:rPr>
      </w:pPr>
    </w:p>
    <w:p w:rsidR="00D20EDF" w:rsidRDefault="00D20EDF" w:rsidP="00D20EDF">
      <w:pPr>
        <w:rPr>
          <w:rFonts w:asciiTheme="majorHAnsi" w:hAnsiTheme="majorHAnsi" w:cstheme="majorHAnsi"/>
        </w:rPr>
      </w:pPr>
      <w:r w:rsidRPr="000F6889">
        <w:rPr>
          <w:rFonts w:asciiTheme="majorHAnsi" w:hAnsiTheme="majorHAnsi" w:cstheme="majorHAnsi"/>
        </w:rPr>
        <w:t>Resource Data Team identif</w:t>
      </w:r>
      <w:r w:rsidR="00F21237">
        <w:rPr>
          <w:rFonts w:asciiTheme="majorHAnsi" w:hAnsiTheme="majorHAnsi" w:cstheme="majorHAnsi"/>
        </w:rPr>
        <w:t xml:space="preserve">ied </w:t>
      </w:r>
      <w:r w:rsidRPr="000F6889">
        <w:rPr>
          <w:rFonts w:asciiTheme="majorHAnsi" w:hAnsiTheme="majorHAnsi" w:cstheme="majorHAnsi"/>
        </w:rPr>
        <w:t xml:space="preserve">geospatial data needed to analyze resource concerns </w:t>
      </w:r>
      <w:r w:rsidR="00F21237">
        <w:rPr>
          <w:rFonts w:asciiTheme="majorHAnsi" w:hAnsiTheme="majorHAnsi" w:cstheme="majorHAnsi"/>
        </w:rPr>
        <w:t xml:space="preserve">and </w:t>
      </w:r>
      <w:r w:rsidRPr="000F6889">
        <w:rPr>
          <w:rFonts w:asciiTheme="majorHAnsi" w:hAnsiTheme="majorHAnsi" w:cstheme="majorHAnsi"/>
        </w:rPr>
        <w:t xml:space="preserve">determine benchmark conditions both on and offsite. </w:t>
      </w:r>
    </w:p>
    <w:p w:rsidR="000A031E" w:rsidRDefault="000A031E" w:rsidP="000A031E">
      <w:pPr>
        <w:pStyle w:val="Heading1"/>
        <w:rPr>
          <w:rFonts w:ascii="Calibri" w:eastAsia="Times New Roman" w:hAnsi="Calibri" w:cs="Calibri"/>
          <w:sz w:val="32"/>
          <w:szCs w:val="32"/>
        </w:rPr>
      </w:pPr>
      <w:r>
        <w:rPr>
          <w:rFonts w:ascii="Calibri" w:eastAsia="Times New Roman" w:hAnsi="Calibri" w:cs="Calibri"/>
          <w:sz w:val="32"/>
          <w:szCs w:val="32"/>
        </w:rPr>
        <w:t>Assumptions and Constraints of Resource Data</w:t>
      </w:r>
    </w:p>
    <w:p w:rsidR="000A031E" w:rsidRDefault="000A031E" w:rsidP="000A031E">
      <w:pPr>
        <w:rPr>
          <w:rFonts w:ascii="Calibri" w:hAnsi="Calibri" w:cs="Calibri"/>
        </w:rPr>
      </w:pPr>
    </w:p>
    <w:p w:rsidR="000A031E" w:rsidRDefault="000A031E" w:rsidP="000A031E">
      <w:pPr>
        <w:pStyle w:val="ListParagraph"/>
        <w:widowControl/>
        <w:numPr>
          <w:ilvl w:val="0"/>
          <w:numId w:val="2"/>
        </w:numPr>
        <w:suppressAutoHyphens w:val="0"/>
        <w:adjustRightInd/>
        <w:spacing w:before="0" w:after="0" w:line="252" w:lineRule="auto"/>
        <w:ind w:left="720"/>
        <w:textAlignment w:val="auto"/>
        <w:rPr>
          <w:rFonts w:ascii="Calibri Light" w:hAnsi="Calibri Light" w:cs="Calibri Light"/>
          <w:sz w:val="22"/>
          <w:szCs w:val="22"/>
        </w:rPr>
      </w:pPr>
      <w:r>
        <w:rPr>
          <w:rFonts w:ascii="Calibri Light" w:hAnsi="Calibri Light" w:cs="Calibri Light"/>
          <w:sz w:val="22"/>
          <w:szCs w:val="22"/>
        </w:rPr>
        <w:t xml:space="preserve">The data will drive the streamlining process; the CART application will direct the process. </w:t>
      </w:r>
    </w:p>
    <w:p w:rsidR="000A031E" w:rsidRDefault="000A031E" w:rsidP="000A031E">
      <w:pPr>
        <w:pStyle w:val="ListParagraph"/>
        <w:widowControl/>
        <w:numPr>
          <w:ilvl w:val="0"/>
          <w:numId w:val="2"/>
        </w:numPr>
        <w:suppressAutoHyphens w:val="0"/>
        <w:adjustRightInd/>
        <w:spacing w:before="0" w:after="0" w:line="252" w:lineRule="auto"/>
        <w:ind w:left="720"/>
        <w:textAlignment w:val="auto"/>
        <w:rPr>
          <w:rFonts w:ascii="Calibri Light" w:hAnsi="Calibri Light" w:cs="Calibri Light"/>
          <w:sz w:val="22"/>
          <w:szCs w:val="22"/>
        </w:rPr>
      </w:pPr>
      <w:r>
        <w:rPr>
          <w:rFonts w:ascii="Calibri Light" w:hAnsi="Calibri Light" w:cs="Calibri Light"/>
          <w:sz w:val="22"/>
          <w:szCs w:val="22"/>
        </w:rPr>
        <w:t xml:space="preserve">All data layers are Feature Layers and serviced on NRCS Geoportal 10.6.1 </w:t>
      </w:r>
    </w:p>
    <w:p w:rsidR="000A031E" w:rsidRDefault="000A031E" w:rsidP="000A031E">
      <w:pPr>
        <w:pStyle w:val="ListParagraph"/>
        <w:widowControl/>
        <w:numPr>
          <w:ilvl w:val="0"/>
          <w:numId w:val="2"/>
        </w:numPr>
        <w:suppressAutoHyphens w:val="0"/>
        <w:adjustRightInd/>
        <w:spacing w:before="0" w:after="0" w:line="252" w:lineRule="auto"/>
        <w:ind w:left="720"/>
        <w:textAlignment w:val="auto"/>
        <w:rPr>
          <w:rFonts w:ascii="Calibri Light" w:hAnsi="Calibri Light" w:cs="Calibri Light"/>
          <w:sz w:val="22"/>
          <w:szCs w:val="22"/>
        </w:rPr>
      </w:pPr>
      <w:r>
        <w:rPr>
          <w:rFonts w:ascii="Calibri Light" w:hAnsi="Calibri Light" w:cs="Calibri Light"/>
          <w:sz w:val="22"/>
          <w:szCs w:val="22"/>
        </w:rPr>
        <w:t>Calculations will be a critical component of the datasets. For example, the Soil Vulnerability Index (SVI) can be calculated on live datasets; no need to create a new SVI data layer every year when the soils data is refreshed.</w:t>
      </w:r>
    </w:p>
    <w:p w:rsidR="000A031E" w:rsidRDefault="000A031E" w:rsidP="000A031E">
      <w:pPr>
        <w:pStyle w:val="ListParagraph"/>
        <w:widowControl/>
        <w:numPr>
          <w:ilvl w:val="0"/>
          <w:numId w:val="2"/>
        </w:numPr>
        <w:suppressAutoHyphens w:val="0"/>
        <w:adjustRightInd/>
        <w:spacing w:before="0" w:after="0" w:line="252" w:lineRule="auto"/>
        <w:ind w:left="720"/>
        <w:textAlignment w:val="auto"/>
        <w:rPr>
          <w:rFonts w:ascii="Calibri Light" w:hAnsi="Calibri Light" w:cs="Calibri Light"/>
          <w:sz w:val="22"/>
          <w:szCs w:val="22"/>
        </w:rPr>
      </w:pPr>
      <w:r>
        <w:rPr>
          <w:rFonts w:ascii="Calibri Light" w:hAnsi="Calibri Light" w:cs="Calibri Light"/>
          <w:sz w:val="22"/>
          <w:szCs w:val="22"/>
        </w:rPr>
        <w:t>Data layers are national in scope and can be supplemented with state-specific data layers. For example, State have updated 303d lists, or have state threatened and endangered species lists</w:t>
      </w:r>
    </w:p>
    <w:p w:rsidR="000A031E" w:rsidRPr="000A031E" w:rsidRDefault="000A031E" w:rsidP="000A031E">
      <w:pPr>
        <w:pStyle w:val="ListParagraph"/>
        <w:widowControl/>
        <w:numPr>
          <w:ilvl w:val="0"/>
          <w:numId w:val="2"/>
        </w:numPr>
        <w:suppressAutoHyphens w:val="0"/>
        <w:adjustRightInd/>
        <w:spacing w:before="0" w:after="0" w:line="252" w:lineRule="auto"/>
        <w:ind w:left="720"/>
        <w:textAlignment w:val="auto"/>
        <w:rPr>
          <w:rFonts w:ascii="Calibri Light" w:hAnsi="Calibri Light" w:cs="Calibri Light"/>
          <w:sz w:val="22"/>
          <w:szCs w:val="22"/>
        </w:rPr>
      </w:pPr>
      <w:r w:rsidRPr="000A031E">
        <w:rPr>
          <w:rFonts w:ascii="Calibri Light" w:hAnsi="Calibri Light" w:cs="Calibri Light"/>
        </w:rPr>
        <w:t>Data will be Versioned once per year to coincide with a new Fiscal year</w:t>
      </w:r>
    </w:p>
    <w:p w:rsidR="000A031E" w:rsidRDefault="000A031E" w:rsidP="000A031E">
      <w:pPr>
        <w:rPr>
          <w:rFonts w:ascii="Calibri" w:hAnsi="Calibri" w:cs="Calibri"/>
        </w:rPr>
      </w:pPr>
    </w:p>
    <w:p w:rsidR="000A031E" w:rsidRPr="000A031E" w:rsidRDefault="000A031E" w:rsidP="000A031E">
      <w:pPr>
        <w:pStyle w:val="Heading1"/>
        <w:rPr>
          <w:rFonts w:ascii="Calibri" w:eastAsia="Times New Roman" w:hAnsi="Calibri" w:cs="Calibri"/>
          <w:sz w:val="32"/>
          <w:szCs w:val="32"/>
        </w:rPr>
      </w:pPr>
      <w:r w:rsidRPr="000A031E">
        <w:rPr>
          <w:rFonts w:eastAsia="Times New Roman"/>
        </w:rPr>
        <w:t>Web Service Sources</w:t>
      </w:r>
    </w:p>
    <w:p w:rsidR="000A031E" w:rsidRPr="000A031E" w:rsidRDefault="000A031E" w:rsidP="000A031E">
      <w:pPr>
        <w:pStyle w:val="ListParagraph"/>
        <w:numPr>
          <w:ilvl w:val="0"/>
          <w:numId w:val="4"/>
        </w:numPr>
        <w:rPr>
          <w:rFonts w:asciiTheme="majorHAnsi" w:eastAsiaTheme="minorHAnsi" w:hAnsiTheme="majorHAnsi" w:cstheme="majorHAnsi"/>
          <w:sz w:val="22"/>
          <w:szCs w:val="22"/>
        </w:rPr>
      </w:pPr>
      <w:r w:rsidRPr="000A031E">
        <w:rPr>
          <w:rFonts w:asciiTheme="majorHAnsi" w:eastAsiaTheme="minorHAnsi" w:hAnsiTheme="majorHAnsi" w:cstheme="majorHAnsi"/>
        </w:rPr>
        <w:t xml:space="preserve">Working Lands </w:t>
      </w:r>
      <w:proofErr w:type="gramStart"/>
      <w:r w:rsidRPr="000A031E">
        <w:rPr>
          <w:rFonts w:asciiTheme="majorHAnsi" w:eastAsiaTheme="minorHAnsi" w:hAnsiTheme="majorHAnsi" w:cstheme="majorHAnsi"/>
        </w:rPr>
        <w:t>Fo</w:t>
      </w:r>
      <w:r>
        <w:rPr>
          <w:rFonts w:asciiTheme="majorHAnsi" w:eastAsiaTheme="minorHAnsi" w:hAnsiTheme="majorHAnsi" w:cstheme="majorHAnsi"/>
        </w:rPr>
        <w:t>r</w:t>
      </w:r>
      <w:proofErr w:type="gramEnd"/>
      <w:r>
        <w:rPr>
          <w:rFonts w:asciiTheme="majorHAnsi" w:eastAsiaTheme="minorHAnsi" w:hAnsiTheme="majorHAnsi" w:cstheme="majorHAnsi"/>
        </w:rPr>
        <w:t xml:space="preserve"> </w:t>
      </w:r>
      <w:r w:rsidRPr="000A031E">
        <w:rPr>
          <w:rFonts w:asciiTheme="majorHAnsi" w:eastAsiaTheme="minorHAnsi" w:hAnsiTheme="majorHAnsi" w:cstheme="majorHAnsi"/>
        </w:rPr>
        <w:t>Wildlife feature and map services are maintained by the Resource Inventory and Assessment Division (RIAD) on behalf of the Financial Assistance Programs Division (FAPD) and are maintained on NRCS Geoportal.</w:t>
      </w:r>
    </w:p>
    <w:p w:rsidR="000A031E" w:rsidRPr="000A031E" w:rsidRDefault="000A031E" w:rsidP="000A031E">
      <w:pPr>
        <w:pStyle w:val="ListParagraph"/>
        <w:numPr>
          <w:ilvl w:val="0"/>
          <w:numId w:val="4"/>
        </w:numPr>
        <w:rPr>
          <w:rFonts w:asciiTheme="majorHAnsi" w:eastAsiaTheme="minorHAnsi" w:hAnsiTheme="majorHAnsi" w:cstheme="majorHAnsi"/>
        </w:rPr>
      </w:pPr>
      <w:r w:rsidRPr="000A031E">
        <w:rPr>
          <w:rFonts w:asciiTheme="majorHAnsi" w:eastAsiaTheme="minorHAnsi" w:hAnsiTheme="majorHAnsi" w:cstheme="majorHAnsi"/>
        </w:rPr>
        <w:t>Landscape Initiative feature and map services are maintained by the Resource Inventory and Assessment Division (RIAD) on behalf of the Financial Assistance Programs Division (FAPD) and are maintained on NRCS Geoportal.</w:t>
      </w:r>
    </w:p>
    <w:p w:rsidR="000A031E" w:rsidRPr="000A031E" w:rsidRDefault="000A031E" w:rsidP="000A031E">
      <w:pPr>
        <w:pStyle w:val="ListParagraph"/>
        <w:numPr>
          <w:ilvl w:val="0"/>
          <w:numId w:val="4"/>
        </w:numPr>
        <w:rPr>
          <w:rFonts w:asciiTheme="majorHAnsi" w:eastAsiaTheme="minorHAnsi" w:hAnsiTheme="majorHAnsi" w:cstheme="majorHAnsi"/>
        </w:rPr>
      </w:pPr>
      <w:r w:rsidRPr="000A031E">
        <w:rPr>
          <w:rFonts w:asciiTheme="majorHAnsi" w:eastAsiaTheme="minorHAnsi" w:hAnsiTheme="majorHAnsi" w:cstheme="majorHAnsi"/>
        </w:rPr>
        <w:t>External (non-USDA) feature and map services are maintained by the National Geospatial Center of Excellence (NGCE) Geospatial Data Management Branch, Authoritative Data Team.  These services are maintained on the Geodata services environment and are also linked to geoportal.  Both the source URL for geodata services and geoportal are provided in this document for these services.</w:t>
      </w:r>
    </w:p>
    <w:p w:rsidR="0039377E" w:rsidRPr="0039377E" w:rsidRDefault="0039377E" w:rsidP="0039377E">
      <w:pPr>
        <w:pStyle w:val="ListParagraph"/>
        <w:spacing w:before="0" w:after="0" w:line="259" w:lineRule="auto"/>
        <w:rPr>
          <w:rFonts w:asciiTheme="minorHAnsi" w:hAnsiTheme="minorHAnsi" w:cstheme="minorHAnsi"/>
          <w:sz w:val="32"/>
        </w:rPr>
      </w:pPr>
    </w:p>
    <w:p w:rsidR="00D20EDF" w:rsidRDefault="00D20EDF" w:rsidP="00D20EDF">
      <w:pPr>
        <w:pStyle w:val="Heading1"/>
        <w:spacing w:line="240" w:lineRule="auto"/>
        <w:rPr>
          <w:rFonts w:asciiTheme="minorHAnsi" w:hAnsiTheme="minorHAnsi" w:cstheme="minorHAnsi"/>
          <w:sz w:val="32"/>
        </w:rPr>
      </w:pPr>
      <w:proofErr w:type="spellStart"/>
      <w:r>
        <w:rPr>
          <w:rFonts w:asciiTheme="minorHAnsi" w:hAnsiTheme="minorHAnsi" w:cstheme="minorHAnsi"/>
          <w:sz w:val="32"/>
        </w:rPr>
        <w:lastRenderedPageBreak/>
        <w:t>Geo</w:t>
      </w:r>
      <w:r w:rsidR="002C5466">
        <w:rPr>
          <w:rFonts w:asciiTheme="minorHAnsi" w:hAnsiTheme="minorHAnsi" w:cstheme="minorHAnsi"/>
          <w:sz w:val="32"/>
        </w:rPr>
        <w:t>Portal</w:t>
      </w:r>
      <w:proofErr w:type="spellEnd"/>
      <w:r w:rsidR="002C5466">
        <w:rPr>
          <w:rFonts w:asciiTheme="minorHAnsi" w:hAnsiTheme="minorHAnsi" w:cstheme="minorHAnsi"/>
          <w:sz w:val="32"/>
        </w:rPr>
        <w:t xml:space="preserve"> 10.6 Feature Service</w:t>
      </w:r>
    </w:p>
    <w:tbl>
      <w:tblPr>
        <w:tblW w:w="9580" w:type="dxa"/>
        <w:tblLook w:val="04A0" w:firstRow="1" w:lastRow="0" w:firstColumn="1" w:lastColumn="0" w:noHBand="0" w:noVBand="1"/>
      </w:tblPr>
      <w:tblGrid>
        <w:gridCol w:w="3595"/>
        <w:gridCol w:w="5985"/>
      </w:tblGrid>
      <w:tr w:rsidR="00636D80" w:rsidRPr="00636D80" w:rsidTr="000A031E">
        <w:trPr>
          <w:trHeight w:val="585"/>
        </w:trPr>
        <w:tc>
          <w:tcPr>
            <w:tcW w:w="3595" w:type="dxa"/>
            <w:tcBorders>
              <w:top w:val="single" w:sz="4" w:space="0" w:color="auto"/>
              <w:left w:val="single" w:sz="4" w:space="0" w:color="auto"/>
              <w:bottom w:val="single" w:sz="4" w:space="0" w:color="auto"/>
              <w:right w:val="single" w:sz="4" w:space="0" w:color="auto"/>
            </w:tcBorders>
            <w:shd w:val="clear" w:color="000000" w:fill="A9D08E"/>
            <w:vAlign w:val="center"/>
            <w:hideMark/>
          </w:tcPr>
          <w:p w:rsidR="00636D80" w:rsidRPr="00636D80" w:rsidRDefault="00636D80" w:rsidP="00636D80">
            <w:pPr>
              <w:spacing w:after="0" w:line="240" w:lineRule="auto"/>
              <w:jc w:val="center"/>
              <w:rPr>
                <w:rFonts w:ascii="Calibri" w:eastAsia="Times New Roman" w:hAnsi="Calibri" w:cs="Calibri"/>
                <w:b/>
                <w:bCs/>
                <w:color w:val="FFFFFF"/>
                <w:sz w:val="20"/>
                <w:szCs w:val="20"/>
              </w:rPr>
            </w:pPr>
            <w:r w:rsidRPr="00636D80">
              <w:rPr>
                <w:rFonts w:ascii="Calibri" w:eastAsia="Times New Roman" w:hAnsi="Calibri" w:cs="Calibri"/>
                <w:b/>
                <w:bCs/>
                <w:color w:val="FFFFFF"/>
                <w:sz w:val="20"/>
                <w:szCs w:val="20"/>
              </w:rPr>
              <w:t>WORKING LAND FOR WILDLIFE</w:t>
            </w:r>
          </w:p>
        </w:tc>
        <w:tc>
          <w:tcPr>
            <w:tcW w:w="5985" w:type="dxa"/>
            <w:tcBorders>
              <w:top w:val="single" w:sz="4" w:space="0" w:color="auto"/>
              <w:left w:val="nil"/>
              <w:bottom w:val="single" w:sz="4" w:space="0" w:color="auto"/>
              <w:right w:val="single" w:sz="4" w:space="0" w:color="auto"/>
            </w:tcBorders>
            <w:shd w:val="clear" w:color="000000" w:fill="A9D08E"/>
            <w:noWrap/>
            <w:vAlign w:val="bottom"/>
            <w:hideMark/>
          </w:tcPr>
          <w:p w:rsidR="00636D80" w:rsidRPr="00636D80" w:rsidRDefault="00636D80" w:rsidP="00636D80">
            <w:pPr>
              <w:spacing w:after="0" w:line="240" w:lineRule="auto"/>
              <w:rPr>
                <w:rFonts w:ascii="Calibri" w:eastAsia="Times New Roman" w:hAnsi="Calibri" w:cs="Calibri"/>
                <w:b/>
                <w:bCs/>
                <w:color w:val="FFFFFF"/>
                <w:sz w:val="20"/>
                <w:szCs w:val="20"/>
              </w:rPr>
            </w:pPr>
            <w:r w:rsidRPr="00636D80">
              <w:rPr>
                <w:rFonts w:ascii="Calibri" w:eastAsia="Times New Roman" w:hAnsi="Calibri" w:cs="Calibri"/>
                <w:b/>
                <w:bCs/>
                <w:color w:val="FFFFFF"/>
                <w:sz w:val="20"/>
                <w:szCs w:val="20"/>
              </w:rPr>
              <w:t>Feature Service</w:t>
            </w:r>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American Black Duck Priority Area</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16" w:tooltip="WLFW_ABDU_ProjectBndy_PriorityArea" w:history="1">
              <w:proofErr w:type="spellStart"/>
              <w:r w:rsidR="00636D80" w:rsidRPr="00636D80">
                <w:rPr>
                  <w:rFonts w:ascii="Calibri" w:eastAsia="Times New Roman" w:hAnsi="Calibri" w:cs="Calibri"/>
                  <w:color w:val="305496"/>
                  <w:sz w:val="20"/>
                  <w:szCs w:val="20"/>
                  <w:u w:val="single"/>
                </w:rPr>
                <w:t>WLFW_ABDU_ProjectBndy_PriorityArea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proofErr w:type="spellStart"/>
            <w:r w:rsidRPr="00636D80">
              <w:rPr>
                <w:rFonts w:ascii="Calibri" w:eastAsia="Times New Roman" w:hAnsi="Calibri" w:cs="Calibri"/>
                <w:color w:val="FFFFFF"/>
                <w:sz w:val="20"/>
                <w:szCs w:val="20"/>
              </w:rPr>
              <w:t>Blandings</w:t>
            </w:r>
            <w:proofErr w:type="spellEnd"/>
            <w:r w:rsidRPr="00636D80">
              <w:rPr>
                <w:rFonts w:ascii="Calibri" w:eastAsia="Times New Roman" w:hAnsi="Calibri" w:cs="Calibri"/>
                <w:color w:val="FFFFFF"/>
                <w:sz w:val="20"/>
                <w:szCs w:val="20"/>
              </w:rPr>
              <w:t xml:space="preserve"> Turtle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17" w:tooltip="WLFW_Blandings_ProjectBndy" w:history="1">
              <w:proofErr w:type="spellStart"/>
              <w:r w:rsidR="00636D80" w:rsidRPr="00636D80">
                <w:rPr>
                  <w:rFonts w:ascii="Calibri" w:eastAsia="Times New Roman" w:hAnsi="Calibri" w:cs="Calibri"/>
                  <w:color w:val="305496"/>
                  <w:sz w:val="20"/>
                  <w:szCs w:val="20"/>
                  <w:u w:val="single"/>
                </w:rPr>
                <w:t>WLFW_Blandings_ProjectBndy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Bog Turtle Target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18" w:tooltip="WLFW_BogTurtle_ProjectBndy" w:history="1">
              <w:proofErr w:type="spellStart"/>
              <w:r w:rsidR="00636D80" w:rsidRPr="00636D80">
                <w:rPr>
                  <w:rFonts w:ascii="Calibri" w:eastAsia="Times New Roman" w:hAnsi="Calibri" w:cs="Calibri"/>
                  <w:color w:val="305496"/>
                  <w:sz w:val="20"/>
                  <w:szCs w:val="20"/>
                  <w:u w:val="single"/>
                </w:rPr>
                <w:t>WLFW_BogTurtle_ProjectBndy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Colorado River Aquatic Species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19" w:tooltip="WLFW_Colorado_ProjectBndy" w:history="1">
              <w:proofErr w:type="spellStart"/>
              <w:r w:rsidR="00636D80" w:rsidRPr="00636D80">
                <w:rPr>
                  <w:rFonts w:ascii="Calibri" w:eastAsia="Times New Roman" w:hAnsi="Calibri" w:cs="Calibri"/>
                  <w:color w:val="305496"/>
                  <w:sz w:val="20"/>
                  <w:szCs w:val="20"/>
                  <w:u w:val="single"/>
                </w:rPr>
                <w:t>WLFW_Colorado_ProjectBndy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proofErr w:type="spellStart"/>
            <w:r w:rsidRPr="00636D80">
              <w:rPr>
                <w:rFonts w:ascii="Calibri" w:eastAsia="Times New Roman" w:hAnsi="Calibri" w:cs="Calibri"/>
                <w:color w:val="FFFFFF"/>
                <w:sz w:val="20"/>
                <w:szCs w:val="20"/>
              </w:rPr>
              <w:t>Conasauga</w:t>
            </w:r>
            <w:proofErr w:type="spellEnd"/>
            <w:r w:rsidRPr="00636D80">
              <w:rPr>
                <w:rFonts w:ascii="Calibri" w:eastAsia="Times New Roman" w:hAnsi="Calibri" w:cs="Calibri"/>
                <w:color w:val="FFFFFF"/>
                <w:sz w:val="20"/>
                <w:szCs w:val="20"/>
              </w:rPr>
              <w:t xml:space="preserve"> River Aquatic Species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20" w:tooltip="WLFW_Conasauga_ProjectBndy" w:history="1">
              <w:proofErr w:type="spellStart"/>
              <w:r w:rsidR="00636D80" w:rsidRPr="00636D80">
                <w:rPr>
                  <w:rFonts w:ascii="Calibri" w:eastAsia="Times New Roman" w:hAnsi="Calibri" w:cs="Calibri"/>
                  <w:color w:val="305496"/>
                  <w:sz w:val="20"/>
                  <w:szCs w:val="20"/>
                  <w:u w:val="single"/>
                </w:rPr>
                <w:t>WLFW_Conasauga_ProjectBndy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Cutthroat Trout Project Boundary and Priority Area</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21" w:tooltip="WLFW_Cutthroat_Trout_ProjectBndy_PriorityArea" w:history="1">
              <w:proofErr w:type="spellStart"/>
              <w:r w:rsidR="00636D80" w:rsidRPr="00636D80">
                <w:rPr>
                  <w:rFonts w:ascii="Calibri" w:eastAsia="Times New Roman" w:hAnsi="Calibri" w:cs="Calibri"/>
                  <w:color w:val="305496"/>
                  <w:sz w:val="20"/>
                  <w:szCs w:val="20"/>
                  <w:u w:val="single"/>
                </w:rPr>
                <w:t>WLFW_Cutthroat_Trout_ProjectBndy_PriorityArea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Eastern Hellbender Priority Area</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22" w:tooltip="WLFW_Eastern_Hellbender_PriorityArea" w:history="1">
              <w:proofErr w:type="spellStart"/>
              <w:r w:rsidR="00636D80" w:rsidRPr="00636D80">
                <w:rPr>
                  <w:rFonts w:ascii="Calibri" w:eastAsia="Times New Roman" w:hAnsi="Calibri" w:cs="Calibri"/>
                  <w:color w:val="305496"/>
                  <w:sz w:val="20"/>
                  <w:szCs w:val="20"/>
                  <w:u w:val="single"/>
                </w:rPr>
                <w:t>WLFW_Eastern_Hellbender_PriorityArea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Eastern Hellbender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23" w:tooltip="WLFW_Eastern_Hellbender_ProjectBndy" w:history="1">
              <w:proofErr w:type="spellStart"/>
              <w:r w:rsidR="00636D80" w:rsidRPr="00636D80">
                <w:rPr>
                  <w:rFonts w:ascii="Calibri" w:eastAsia="Times New Roman" w:hAnsi="Calibri" w:cs="Calibri"/>
                  <w:color w:val="305496"/>
                  <w:sz w:val="20"/>
                  <w:szCs w:val="20"/>
                  <w:u w:val="single"/>
                </w:rPr>
                <w:t>WLFW_Eastern_Hellbender_ProjectBndy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Golden Winged Warbler Priority Area</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24" w:tooltip="WLFW_GWWA_PriorityArea" w:history="1">
              <w:proofErr w:type="spellStart"/>
              <w:r w:rsidR="00636D80" w:rsidRPr="00636D80">
                <w:rPr>
                  <w:rFonts w:ascii="Calibri" w:eastAsia="Times New Roman" w:hAnsi="Calibri" w:cs="Calibri"/>
                  <w:color w:val="305496"/>
                  <w:sz w:val="20"/>
                  <w:szCs w:val="20"/>
                  <w:u w:val="single"/>
                </w:rPr>
                <w:t>WLFW_GWWA_PriorityArea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Golden Winged Warbler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25" w:tooltip="WLFW_GWWA_ProjectBndy" w:history="1">
              <w:proofErr w:type="spellStart"/>
              <w:r w:rsidR="00636D80" w:rsidRPr="00636D80">
                <w:rPr>
                  <w:rFonts w:ascii="Calibri" w:eastAsia="Times New Roman" w:hAnsi="Calibri" w:cs="Calibri"/>
                  <w:color w:val="305496"/>
                  <w:sz w:val="20"/>
                  <w:szCs w:val="20"/>
                  <w:u w:val="single"/>
                </w:rPr>
                <w:t>WLFW_GWWA_ProjectBndy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Gopher Tortoise Priority Area</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26" w:tooltip="WLFW_Gopher_Tortoise_PriorityArea" w:history="1">
              <w:proofErr w:type="spellStart"/>
              <w:r w:rsidR="00636D80" w:rsidRPr="00636D80">
                <w:rPr>
                  <w:rFonts w:ascii="Calibri" w:eastAsia="Times New Roman" w:hAnsi="Calibri" w:cs="Calibri"/>
                  <w:color w:val="305496"/>
                  <w:sz w:val="20"/>
                  <w:szCs w:val="20"/>
                  <w:u w:val="single"/>
                </w:rPr>
                <w:t>WLFW_Gopher_Tortoise_PriorityArea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Gopher Tortoise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27" w:tooltip="WLFW_Gopher_Tortoise_ProjectBndy" w:history="1">
              <w:proofErr w:type="spellStart"/>
              <w:r w:rsidR="00636D80" w:rsidRPr="00636D80">
                <w:rPr>
                  <w:rFonts w:ascii="Calibri" w:eastAsia="Times New Roman" w:hAnsi="Calibri" w:cs="Calibri"/>
                  <w:color w:val="305496"/>
                  <w:sz w:val="20"/>
                  <w:szCs w:val="20"/>
                  <w:u w:val="single"/>
                </w:rPr>
                <w:t>WLFW_Gopher_Tortoise_ProjectBndy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Grassland Project for Bobwhite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28" w:tooltip="WLFW_Bobwhite_Grassland_ProjectBndy" w:history="1">
              <w:proofErr w:type="spellStart"/>
              <w:r w:rsidR="00636D80" w:rsidRPr="00636D80">
                <w:rPr>
                  <w:rFonts w:ascii="Calibri" w:eastAsia="Times New Roman" w:hAnsi="Calibri" w:cs="Calibri"/>
                  <w:color w:val="305496"/>
                  <w:sz w:val="20"/>
                  <w:szCs w:val="20"/>
                  <w:u w:val="single"/>
                </w:rPr>
                <w:t>WLFW_Bobwhite_Grassland_ProjectBndy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Kenai Peninsula Salmon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29" w:tooltip="WLFW_Salmon_ProjectBndy" w:history="1">
              <w:proofErr w:type="spellStart"/>
              <w:r w:rsidR="00636D80" w:rsidRPr="00636D80">
                <w:rPr>
                  <w:rFonts w:ascii="Calibri" w:eastAsia="Times New Roman" w:hAnsi="Calibri" w:cs="Calibri"/>
                  <w:color w:val="305496"/>
                  <w:sz w:val="20"/>
                  <w:szCs w:val="20"/>
                  <w:u w:val="single"/>
                </w:rPr>
                <w:t>WLFW_Salmon_ProjectBndy</w:t>
              </w:r>
              <w:proofErr w:type="spellEnd"/>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Lesser Prairie Chicken Priority Area</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30" w:tooltip="WLFW_LPC_PriorityArea" w:history="1">
              <w:proofErr w:type="spellStart"/>
              <w:r w:rsidR="00636D80" w:rsidRPr="00636D80">
                <w:rPr>
                  <w:rFonts w:ascii="Calibri" w:eastAsia="Times New Roman" w:hAnsi="Calibri" w:cs="Calibri"/>
                  <w:color w:val="305496"/>
                  <w:sz w:val="20"/>
                  <w:szCs w:val="20"/>
                  <w:u w:val="single"/>
                </w:rPr>
                <w:t>WLFW_LPC_PriorityArea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Lesser Prairie Chicken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31" w:tooltip="WLFW_LPC_ProjectBndy" w:history="1">
              <w:proofErr w:type="spellStart"/>
              <w:r w:rsidR="00636D80" w:rsidRPr="00636D80">
                <w:rPr>
                  <w:rFonts w:ascii="Calibri" w:eastAsia="Times New Roman" w:hAnsi="Calibri" w:cs="Calibri"/>
                  <w:color w:val="305496"/>
                  <w:sz w:val="20"/>
                  <w:szCs w:val="20"/>
                  <w:u w:val="single"/>
                </w:rPr>
                <w:t>WLFW_LPC_ProjectBndy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 xml:space="preserve">Louisiana </w:t>
            </w:r>
            <w:proofErr w:type="spellStart"/>
            <w:r w:rsidRPr="00636D80">
              <w:rPr>
                <w:rFonts w:ascii="Calibri" w:eastAsia="Times New Roman" w:hAnsi="Calibri" w:cs="Calibri"/>
                <w:color w:val="FFFFFF"/>
                <w:sz w:val="20"/>
                <w:szCs w:val="20"/>
              </w:rPr>
              <w:t>Pinesnake</w:t>
            </w:r>
            <w:proofErr w:type="spellEnd"/>
            <w:r w:rsidRPr="00636D80">
              <w:rPr>
                <w:rFonts w:ascii="Calibri" w:eastAsia="Times New Roman" w:hAnsi="Calibri" w:cs="Calibri"/>
                <w:color w:val="FFFFFF"/>
                <w:sz w:val="20"/>
                <w:szCs w:val="20"/>
              </w:rPr>
              <w:t xml:space="preserve">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32" w:tooltip="WLFW_Louisiana_Pinesnake_ProjectBndy" w:history="1">
              <w:proofErr w:type="spellStart"/>
              <w:r w:rsidR="00636D80" w:rsidRPr="00636D80">
                <w:rPr>
                  <w:rFonts w:ascii="Calibri" w:eastAsia="Times New Roman" w:hAnsi="Calibri" w:cs="Calibri"/>
                  <w:color w:val="305496"/>
                  <w:sz w:val="20"/>
                  <w:szCs w:val="20"/>
                  <w:u w:val="single"/>
                </w:rPr>
                <w:t>WLFW_Louisiana_Pinesnake_ProjectBndy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lastRenderedPageBreak/>
              <w:t>Louisiana Wetland Shorebirds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33" w:tooltip="WLFW_Louisiana_Wetland_Shorebird_ProjectBndy" w:history="1">
              <w:proofErr w:type="spellStart"/>
              <w:r w:rsidR="00636D80" w:rsidRPr="00636D80">
                <w:rPr>
                  <w:rFonts w:ascii="Calibri" w:eastAsia="Times New Roman" w:hAnsi="Calibri" w:cs="Calibri"/>
                  <w:color w:val="305496"/>
                  <w:sz w:val="20"/>
                  <w:szCs w:val="20"/>
                  <w:u w:val="single"/>
                </w:rPr>
                <w:t>WLFW_Louisiana_Wetland_Shorebird_ProjectBndy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Monarch Butterfly Priority Area</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34" w:tooltip="WLFW_Monarch_PriorityArea" w:history="1">
              <w:proofErr w:type="spellStart"/>
              <w:r w:rsidR="00636D80" w:rsidRPr="00636D80">
                <w:rPr>
                  <w:rFonts w:ascii="Calibri" w:eastAsia="Times New Roman" w:hAnsi="Calibri" w:cs="Calibri"/>
                  <w:color w:val="305496"/>
                  <w:sz w:val="20"/>
                  <w:szCs w:val="20"/>
                  <w:u w:val="single"/>
                </w:rPr>
                <w:t>WLFW_Monarch_PriorityArea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Monarch Butterfly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35" w:tooltip="WLFW_Monarch_ProjectBndy" w:history="1">
              <w:proofErr w:type="spellStart"/>
              <w:r w:rsidR="00636D80" w:rsidRPr="00636D80">
                <w:rPr>
                  <w:rFonts w:ascii="Calibri" w:eastAsia="Times New Roman" w:hAnsi="Calibri" w:cs="Calibri"/>
                  <w:color w:val="305496"/>
                  <w:sz w:val="20"/>
                  <w:szCs w:val="20"/>
                  <w:u w:val="single"/>
                </w:rPr>
                <w:t>WLFW_Monarch_ProjectBndy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Nene Priority Area</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36" w:tooltip="WLFW_Nene_PriorityArea" w:history="1">
              <w:proofErr w:type="spellStart"/>
              <w:r w:rsidR="00636D80" w:rsidRPr="00636D80">
                <w:rPr>
                  <w:rFonts w:ascii="Calibri" w:eastAsia="Times New Roman" w:hAnsi="Calibri" w:cs="Calibri"/>
                  <w:color w:val="305496"/>
                  <w:sz w:val="20"/>
                  <w:szCs w:val="20"/>
                  <w:u w:val="single"/>
                </w:rPr>
                <w:t>WLFW_Nene_PriorityArea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Nene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37" w:tooltip="WLFW_Nene_ProjectBndy" w:history="1">
              <w:proofErr w:type="spellStart"/>
              <w:r w:rsidR="00636D80" w:rsidRPr="00636D80">
                <w:rPr>
                  <w:rFonts w:ascii="Calibri" w:eastAsia="Times New Roman" w:hAnsi="Calibri" w:cs="Calibri"/>
                  <w:color w:val="305496"/>
                  <w:sz w:val="20"/>
                  <w:szCs w:val="20"/>
                  <w:u w:val="single"/>
                </w:rPr>
                <w:t>WLFW_Nene_ProjectBndy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New England Cottontail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38" w:tooltip="WLFW_NewEngland_Cottontail_ProjectBndy" w:history="1">
              <w:proofErr w:type="spellStart"/>
              <w:r w:rsidR="00636D80" w:rsidRPr="00636D80">
                <w:rPr>
                  <w:rFonts w:ascii="Calibri" w:eastAsia="Times New Roman" w:hAnsi="Calibri" w:cs="Calibri"/>
                  <w:color w:val="305496"/>
                  <w:sz w:val="20"/>
                  <w:szCs w:val="20"/>
                  <w:u w:val="single"/>
                </w:rPr>
                <w:t>WLFW_NewEngland_Cottontail_ProjectBndy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Northeast Turtles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39" w:tooltip="WLFW_Northeast_Turtle_ProjectBndy" w:history="1">
              <w:proofErr w:type="spellStart"/>
              <w:r w:rsidR="00636D80" w:rsidRPr="00636D80">
                <w:rPr>
                  <w:rFonts w:ascii="Calibri" w:eastAsia="Times New Roman" w:hAnsi="Calibri" w:cs="Calibri"/>
                  <w:color w:val="305496"/>
                  <w:sz w:val="20"/>
                  <w:szCs w:val="20"/>
                  <w:u w:val="single"/>
                </w:rPr>
                <w:t>WLFW_Northeast_Turtle_ProjectBndy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Northern Plains Grassland Project Boundary and Priority Area</w:t>
            </w:r>
          </w:p>
        </w:tc>
        <w:tc>
          <w:tcPr>
            <w:tcW w:w="5985" w:type="dxa"/>
            <w:tcBorders>
              <w:top w:val="nil"/>
              <w:left w:val="nil"/>
              <w:bottom w:val="single" w:sz="4" w:space="0" w:color="auto"/>
              <w:right w:val="single" w:sz="4" w:space="0" w:color="auto"/>
            </w:tcBorders>
            <w:shd w:val="clear" w:color="auto" w:fill="auto"/>
            <w:noWrap/>
            <w:vAlign w:val="center"/>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40" w:tooltip="WLFW_NP_Grasslands_ProjectBndy" w:history="1">
              <w:proofErr w:type="spellStart"/>
              <w:r w:rsidR="00636D80" w:rsidRPr="00636D80">
                <w:rPr>
                  <w:rFonts w:ascii="Calibri" w:eastAsia="Times New Roman" w:hAnsi="Calibri" w:cs="Calibri"/>
                  <w:color w:val="305496"/>
                  <w:sz w:val="20"/>
                  <w:szCs w:val="20"/>
                  <w:u w:val="single"/>
                </w:rPr>
                <w:t>WLFW_NP_Grasslands_ProjectBndy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 xml:space="preserve">Sage Grouse Priority </w:t>
            </w:r>
            <w:proofErr w:type="spellStart"/>
            <w:r w:rsidRPr="00636D80">
              <w:rPr>
                <w:rFonts w:ascii="Calibri" w:eastAsia="Times New Roman" w:hAnsi="Calibri" w:cs="Calibri"/>
                <w:color w:val="FFFFFF"/>
                <w:sz w:val="20"/>
                <w:szCs w:val="20"/>
              </w:rPr>
              <w:t>Priority</w:t>
            </w:r>
            <w:proofErr w:type="spellEnd"/>
            <w:r w:rsidRPr="00636D80">
              <w:rPr>
                <w:rFonts w:ascii="Calibri" w:eastAsia="Times New Roman" w:hAnsi="Calibri" w:cs="Calibri"/>
                <w:color w:val="FFFFFF"/>
                <w:sz w:val="20"/>
                <w:szCs w:val="20"/>
              </w:rPr>
              <w:t xml:space="preserve"> Area</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41" w:tooltip="WLFW_Sage_Grouse_PriorityArea" w:history="1">
              <w:proofErr w:type="spellStart"/>
              <w:r w:rsidR="00636D80" w:rsidRPr="00636D80">
                <w:rPr>
                  <w:rFonts w:ascii="Calibri" w:eastAsia="Times New Roman" w:hAnsi="Calibri" w:cs="Calibri"/>
                  <w:color w:val="305496"/>
                  <w:sz w:val="20"/>
                  <w:szCs w:val="20"/>
                  <w:u w:val="single"/>
                </w:rPr>
                <w:t>WLFW_Sage_Grouse_PriorityArea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 xml:space="preserve">Sage Grouse Project </w:t>
            </w:r>
            <w:proofErr w:type="spellStart"/>
            <w:r w:rsidRPr="00636D80">
              <w:rPr>
                <w:rFonts w:ascii="Calibri" w:eastAsia="Times New Roman" w:hAnsi="Calibri" w:cs="Calibri"/>
                <w:color w:val="FFFFFF"/>
                <w:sz w:val="20"/>
                <w:szCs w:val="20"/>
              </w:rPr>
              <w:t>Boudnary</w:t>
            </w:r>
            <w:proofErr w:type="spellEnd"/>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42" w:tooltip="WLFW_Sage_Grouse_ProjectBndy" w:history="1">
              <w:proofErr w:type="spellStart"/>
              <w:r w:rsidR="00636D80" w:rsidRPr="00636D80">
                <w:rPr>
                  <w:rFonts w:ascii="Calibri" w:eastAsia="Times New Roman" w:hAnsi="Calibri" w:cs="Calibri"/>
                  <w:color w:val="305496"/>
                  <w:sz w:val="20"/>
                  <w:szCs w:val="20"/>
                  <w:u w:val="single"/>
                </w:rPr>
                <w:t>WLFW_Sage_Grouse_ProjectBndy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Sandhills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43" w:tooltip="WLFW_Sandhills_ProjectBndy" w:history="1">
              <w:proofErr w:type="spellStart"/>
              <w:r w:rsidR="00636D80" w:rsidRPr="00636D80">
                <w:rPr>
                  <w:rFonts w:ascii="Calibri" w:eastAsia="Times New Roman" w:hAnsi="Calibri" w:cs="Calibri"/>
                  <w:color w:val="305496"/>
                  <w:sz w:val="20"/>
                  <w:szCs w:val="20"/>
                  <w:u w:val="single"/>
                </w:rPr>
                <w:t>WLFW_Sandhills_ProjectBndy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Savanna Project for Bobwhite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44" w:tooltip="WLFW_BobWhite_Savana_ProjectBndy" w:history="1">
              <w:proofErr w:type="spellStart"/>
              <w:r w:rsidR="00636D80" w:rsidRPr="00636D80">
                <w:rPr>
                  <w:rFonts w:ascii="Calibri" w:eastAsia="Times New Roman" w:hAnsi="Calibri" w:cs="Calibri"/>
                  <w:color w:val="305496"/>
                  <w:sz w:val="20"/>
                  <w:szCs w:val="20"/>
                  <w:u w:val="single"/>
                </w:rPr>
                <w:t>WLFW_BobWhite_Savana_ProjectBndy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Southwestern Willow Flycatcher Priority Area</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45" w:tooltip="WLFW_SW_Willow_Flycatcher_PriorityArea" w:history="1">
              <w:proofErr w:type="spellStart"/>
              <w:r w:rsidR="00636D80" w:rsidRPr="00636D80">
                <w:rPr>
                  <w:rFonts w:ascii="Calibri" w:eastAsia="Times New Roman" w:hAnsi="Calibri" w:cs="Calibri"/>
                  <w:color w:val="305496"/>
                  <w:sz w:val="20"/>
                  <w:szCs w:val="20"/>
                  <w:u w:val="single"/>
                </w:rPr>
                <w:t>WLFW_SW_Willow_Flycatcher_PriorityArea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Southwestern Willow Flycatcher Project Boundary</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46" w:tooltip="WLFW_SW_Willow_Flycatcher_ProjectBndy" w:history="1">
              <w:proofErr w:type="spellStart"/>
              <w:r w:rsidR="00636D80" w:rsidRPr="00636D80">
                <w:rPr>
                  <w:rFonts w:ascii="Calibri" w:eastAsia="Times New Roman" w:hAnsi="Calibri" w:cs="Calibri"/>
                  <w:color w:val="305496"/>
                  <w:sz w:val="20"/>
                  <w:szCs w:val="20"/>
                  <w:u w:val="single"/>
                </w:rPr>
                <w:t>WLFW_SW_Willow_Flycatcher_ProjectBndy</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0A031E">
        <w:trPr>
          <w:trHeight w:val="450"/>
        </w:trPr>
        <w:tc>
          <w:tcPr>
            <w:tcW w:w="3595"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Yazoo Darter Priority Area</w:t>
            </w:r>
          </w:p>
        </w:tc>
        <w:tc>
          <w:tcPr>
            <w:tcW w:w="5985"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47" w:tooltip="WLFW_Yazoo_ProjectBndy" w:history="1">
              <w:proofErr w:type="spellStart"/>
              <w:r w:rsidR="00636D80" w:rsidRPr="00636D80">
                <w:rPr>
                  <w:rFonts w:ascii="Calibri" w:eastAsia="Times New Roman" w:hAnsi="Calibri" w:cs="Calibri"/>
                  <w:color w:val="305496"/>
                  <w:sz w:val="20"/>
                  <w:szCs w:val="20"/>
                  <w:u w:val="single"/>
                </w:rPr>
                <w:t>WLFW_Yazoo_ProjectBndy</w:t>
              </w:r>
              <w:proofErr w:type="spellEnd"/>
              <w:r w:rsidR="00636D80" w:rsidRPr="00636D80">
                <w:rPr>
                  <w:rFonts w:ascii="Calibri" w:eastAsia="Times New Roman" w:hAnsi="Calibri" w:cs="Calibri"/>
                  <w:color w:val="305496"/>
                  <w:sz w:val="20"/>
                  <w:szCs w:val="20"/>
                  <w:u w:val="single"/>
                </w:rPr>
                <w:t xml:space="preserve"> </w:t>
              </w:r>
            </w:hyperlink>
          </w:p>
        </w:tc>
      </w:tr>
    </w:tbl>
    <w:p w:rsidR="002C5466" w:rsidRDefault="002C5466"/>
    <w:tbl>
      <w:tblPr>
        <w:tblW w:w="9580" w:type="dxa"/>
        <w:tblLook w:val="04A0" w:firstRow="1" w:lastRow="0" w:firstColumn="1" w:lastColumn="0" w:noHBand="0" w:noVBand="1"/>
      </w:tblPr>
      <w:tblGrid>
        <w:gridCol w:w="5191"/>
        <w:gridCol w:w="4389"/>
      </w:tblGrid>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A9D08E"/>
            <w:vAlign w:val="center"/>
            <w:hideMark/>
          </w:tcPr>
          <w:p w:rsidR="00636D80" w:rsidRPr="00636D80" w:rsidRDefault="00940C0A" w:rsidP="00636D80">
            <w:pPr>
              <w:spacing w:after="0" w:line="240" w:lineRule="auto"/>
              <w:jc w:val="center"/>
              <w:rPr>
                <w:rFonts w:ascii="Calibri" w:eastAsia="Times New Roman" w:hAnsi="Calibri" w:cs="Calibri"/>
                <w:b/>
                <w:bCs/>
                <w:color w:val="FFFFFF"/>
                <w:sz w:val="20"/>
                <w:szCs w:val="20"/>
              </w:rPr>
            </w:pPr>
            <w:r w:rsidRPr="00636D80">
              <w:rPr>
                <w:rFonts w:ascii="Calibri" w:eastAsia="Times New Roman" w:hAnsi="Calibri" w:cs="Calibri"/>
                <w:b/>
                <w:bCs/>
                <w:color w:val="FFFFFF"/>
                <w:sz w:val="20"/>
                <w:szCs w:val="20"/>
              </w:rPr>
              <w:t>LANDSCAPE INITIATIVE</w:t>
            </w:r>
            <w:r w:rsidR="00636D80" w:rsidRPr="00636D80">
              <w:rPr>
                <w:rFonts w:ascii="Calibri" w:eastAsia="Times New Roman" w:hAnsi="Calibri" w:cs="Calibri"/>
                <w:b/>
                <w:bCs/>
                <w:color w:val="FFFFFF"/>
                <w:sz w:val="20"/>
                <w:szCs w:val="20"/>
              </w:rPr>
              <w:t xml:space="preserve"> </w:t>
            </w:r>
          </w:p>
        </w:tc>
        <w:tc>
          <w:tcPr>
            <w:tcW w:w="4389" w:type="dxa"/>
            <w:tcBorders>
              <w:top w:val="nil"/>
              <w:left w:val="nil"/>
              <w:bottom w:val="single" w:sz="4" w:space="0" w:color="auto"/>
              <w:right w:val="single" w:sz="4" w:space="0" w:color="auto"/>
            </w:tcBorders>
            <w:shd w:val="clear" w:color="000000" w:fill="A9D08E"/>
            <w:noWrap/>
            <w:vAlign w:val="bottom"/>
            <w:hideMark/>
          </w:tcPr>
          <w:p w:rsidR="00636D80" w:rsidRPr="00636D80" w:rsidRDefault="00636D80" w:rsidP="00636D80">
            <w:pPr>
              <w:spacing w:after="0" w:line="240" w:lineRule="auto"/>
              <w:rPr>
                <w:rFonts w:ascii="Calibri" w:eastAsia="Times New Roman" w:hAnsi="Calibri" w:cs="Calibri"/>
                <w:b/>
                <w:bCs/>
                <w:color w:val="305496"/>
                <w:sz w:val="20"/>
                <w:szCs w:val="20"/>
              </w:rPr>
            </w:pPr>
            <w:r w:rsidRPr="00636D80">
              <w:rPr>
                <w:rFonts w:ascii="Calibri" w:eastAsia="Times New Roman" w:hAnsi="Calibri" w:cs="Calibri"/>
                <w:b/>
                <w:bCs/>
                <w:color w:val="305496"/>
                <w:sz w:val="20"/>
                <w:szCs w:val="20"/>
              </w:rPr>
              <w:t>Feature Service</w:t>
            </w:r>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Bay-Delta Initiative</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48" w:tooltip="Bay_Delta" w:history="1">
              <w:proofErr w:type="spellStart"/>
              <w:r w:rsidR="00636D80" w:rsidRPr="00636D80">
                <w:rPr>
                  <w:rFonts w:ascii="Calibri" w:eastAsia="Times New Roman" w:hAnsi="Calibri" w:cs="Calibri"/>
                  <w:color w:val="305496"/>
                  <w:sz w:val="20"/>
                  <w:szCs w:val="20"/>
                  <w:u w:val="single"/>
                </w:rPr>
                <w:t>Bay_Delta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proofErr w:type="spellStart"/>
            <w:r w:rsidRPr="00636D80">
              <w:rPr>
                <w:rFonts w:ascii="Calibri" w:eastAsia="Times New Roman" w:hAnsi="Calibri" w:cs="Calibri"/>
                <w:color w:val="FFFFFF"/>
                <w:sz w:val="20"/>
                <w:szCs w:val="20"/>
              </w:rPr>
              <w:t>Chesapeak</w:t>
            </w:r>
            <w:proofErr w:type="spellEnd"/>
            <w:r w:rsidRPr="00636D80">
              <w:rPr>
                <w:rFonts w:ascii="Calibri" w:eastAsia="Times New Roman" w:hAnsi="Calibri" w:cs="Calibri"/>
                <w:color w:val="FFFFFF"/>
                <w:sz w:val="20"/>
                <w:szCs w:val="20"/>
              </w:rPr>
              <w:t xml:space="preserve"> </w:t>
            </w:r>
            <w:r w:rsidR="00940C0A" w:rsidRPr="00636D80">
              <w:rPr>
                <w:rFonts w:ascii="Calibri" w:eastAsia="Times New Roman" w:hAnsi="Calibri" w:cs="Calibri"/>
                <w:color w:val="FFFFFF"/>
                <w:sz w:val="20"/>
                <w:szCs w:val="20"/>
              </w:rPr>
              <w:t>Bay Initiative</w:t>
            </w:r>
            <w:r w:rsidR="00940C0A">
              <w:rPr>
                <w:rFonts w:ascii="Calibri" w:eastAsia="Times New Roman" w:hAnsi="Calibri" w:cs="Calibri"/>
                <w:color w:val="FFFFFF"/>
                <w:sz w:val="20"/>
                <w:szCs w:val="20"/>
              </w:rPr>
              <w:t xml:space="preserve"> (CWBI)</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49" w:tooltip="CBWI" w:history="1">
              <w:r w:rsidR="00636D80" w:rsidRPr="00636D80">
                <w:rPr>
                  <w:rFonts w:ascii="Calibri" w:eastAsia="Times New Roman" w:hAnsi="Calibri" w:cs="Calibri"/>
                  <w:color w:val="305496"/>
                  <w:sz w:val="20"/>
                  <w:szCs w:val="20"/>
                  <w:u w:val="single"/>
                </w:rPr>
                <w:t xml:space="preserve">CBWI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lastRenderedPageBreak/>
              <w:t>Great Lakes Restoration Initiative</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50" w:tooltip="GLRI_NRCS_Initiative_2019" w:history="1">
              <w:r w:rsidR="00636D80" w:rsidRPr="00636D80">
                <w:rPr>
                  <w:rFonts w:ascii="Calibri" w:eastAsia="Times New Roman" w:hAnsi="Calibri" w:cs="Calibri"/>
                  <w:color w:val="305496"/>
                  <w:sz w:val="20"/>
                  <w:szCs w:val="20"/>
                  <w:u w:val="single"/>
                </w:rPr>
                <w:t xml:space="preserve">GLRI_NRCS_Initiative_2019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Great Lakes HUC8 Priority</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51" w:tooltip="GLRI_HUC8_Priority" w:history="1">
              <w:r w:rsidR="00636D80" w:rsidRPr="00636D80">
                <w:rPr>
                  <w:rFonts w:ascii="Calibri" w:eastAsia="Times New Roman" w:hAnsi="Calibri" w:cs="Calibri"/>
                  <w:color w:val="305496"/>
                  <w:sz w:val="20"/>
                  <w:szCs w:val="20"/>
                  <w:u w:val="single"/>
                </w:rPr>
                <w:t xml:space="preserve">GLRI_HUC8_Priority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Great Lakes Phosphorous Priority</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52" w:tooltip="GLRI_HUC12_Phosphorus_Priority" w:history="1">
              <w:r w:rsidR="00636D80" w:rsidRPr="00636D80">
                <w:rPr>
                  <w:rFonts w:ascii="Calibri" w:eastAsia="Times New Roman" w:hAnsi="Calibri" w:cs="Calibri"/>
                  <w:color w:val="305496"/>
                  <w:sz w:val="20"/>
                  <w:szCs w:val="20"/>
                  <w:u w:val="single"/>
                </w:rPr>
                <w:t xml:space="preserve">GLRI_HUC12_Phosphorus_Priority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Gulf of Mexico Initiative</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53" w:tooltip="Gulf_of_Mexico_Initiative" w:history="1">
              <w:proofErr w:type="spellStart"/>
              <w:r w:rsidR="00636D80" w:rsidRPr="00636D80">
                <w:rPr>
                  <w:rFonts w:ascii="Calibri" w:eastAsia="Times New Roman" w:hAnsi="Calibri" w:cs="Calibri"/>
                  <w:color w:val="305496"/>
                  <w:sz w:val="20"/>
                  <w:szCs w:val="20"/>
                  <w:u w:val="single"/>
                </w:rPr>
                <w:t>Gulf_of_Mexico_Initiative</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 xml:space="preserve">Illinois River and </w:t>
            </w:r>
            <w:proofErr w:type="spellStart"/>
            <w:r w:rsidRPr="00636D80">
              <w:rPr>
                <w:rFonts w:ascii="Calibri" w:eastAsia="Times New Roman" w:hAnsi="Calibri" w:cs="Calibri"/>
                <w:color w:val="FFFFFF"/>
                <w:sz w:val="20"/>
                <w:szCs w:val="20"/>
              </w:rPr>
              <w:t>Eucha-Spavanaw</w:t>
            </w:r>
            <w:proofErr w:type="spellEnd"/>
            <w:r w:rsidRPr="00636D80">
              <w:rPr>
                <w:rFonts w:ascii="Calibri" w:eastAsia="Times New Roman" w:hAnsi="Calibri" w:cs="Calibri"/>
                <w:color w:val="FFFFFF"/>
                <w:sz w:val="20"/>
                <w:szCs w:val="20"/>
              </w:rPr>
              <w:t xml:space="preserve"> Lake Initiative</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54" w:tooltip="Illinois_River_Eucha" w:history="1">
              <w:proofErr w:type="spellStart"/>
              <w:r w:rsidR="00636D80" w:rsidRPr="00636D80">
                <w:rPr>
                  <w:rFonts w:ascii="Calibri" w:eastAsia="Times New Roman" w:hAnsi="Calibri" w:cs="Calibri"/>
                  <w:color w:val="305496"/>
                  <w:sz w:val="20"/>
                  <w:szCs w:val="20"/>
                  <w:u w:val="single"/>
                </w:rPr>
                <w:t>Illinois_River_Eucha</w:t>
              </w:r>
              <w:proofErr w:type="spellEnd"/>
              <w:r w:rsidR="00636D80" w:rsidRPr="00636D80">
                <w:rPr>
                  <w:rFonts w:ascii="Calibri" w:eastAsia="Times New Roman" w:hAnsi="Calibri" w:cs="Calibri"/>
                  <w:color w:val="305496"/>
                  <w:sz w:val="20"/>
                  <w:szCs w:val="20"/>
                  <w:u w:val="single"/>
                </w:rPr>
                <w:t xml:space="preserve">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Joint Chief Projects</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55" w:tooltip="Joint Chief Projects" w:history="1">
              <w:r w:rsidR="00636D80" w:rsidRPr="00636D80">
                <w:rPr>
                  <w:rFonts w:ascii="Calibri" w:eastAsia="Times New Roman" w:hAnsi="Calibri" w:cs="Calibri"/>
                  <w:color w:val="305496"/>
                  <w:sz w:val="20"/>
                  <w:szCs w:val="20"/>
                  <w:u w:val="single"/>
                </w:rPr>
                <w:t xml:space="preserve">Joint Chief Projects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Longleaf Pine Initiative</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56" w:tooltip="Longleaf Pine" w:history="1">
              <w:r w:rsidR="00636D80" w:rsidRPr="00636D80">
                <w:rPr>
                  <w:rFonts w:ascii="Calibri" w:eastAsia="Times New Roman" w:hAnsi="Calibri" w:cs="Calibri"/>
                  <w:color w:val="305496"/>
                  <w:sz w:val="20"/>
                  <w:szCs w:val="20"/>
                  <w:u w:val="single"/>
                </w:rPr>
                <w:t xml:space="preserve">Longleaf Pine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Mississippi River Basin Healthy Watersheds Initiative</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57" w:tooltip="MRBI" w:history="1">
              <w:r w:rsidR="00636D80" w:rsidRPr="00636D80">
                <w:rPr>
                  <w:rFonts w:ascii="Calibri" w:eastAsia="Times New Roman" w:hAnsi="Calibri" w:cs="Calibri"/>
                  <w:color w:val="305496"/>
                  <w:sz w:val="20"/>
                  <w:szCs w:val="20"/>
                  <w:u w:val="single"/>
                </w:rPr>
                <w:t xml:space="preserve">MRBI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Northeast Forestry Initiative</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58" w:tooltip="NE Forestry Initiative" w:history="1">
              <w:r w:rsidR="00636D80" w:rsidRPr="00636D80">
                <w:rPr>
                  <w:rFonts w:ascii="Calibri" w:eastAsia="Times New Roman" w:hAnsi="Calibri" w:cs="Calibri"/>
                  <w:color w:val="305496"/>
                  <w:sz w:val="20"/>
                  <w:szCs w:val="20"/>
                  <w:u w:val="single"/>
                </w:rPr>
                <w:t xml:space="preserve">NE Forestry Initiative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NWQI Watersheds City Features</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59" w:tooltip="NWQI_Project_FY19_City_Feature" w:history="1">
              <w:r w:rsidR="00636D80" w:rsidRPr="00636D80">
                <w:rPr>
                  <w:rFonts w:ascii="Calibri" w:eastAsia="Times New Roman" w:hAnsi="Calibri" w:cs="Calibri"/>
                  <w:color w:val="305496"/>
                  <w:sz w:val="20"/>
                  <w:szCs w:val="20"/>
                  <w:u w:val="single"/>
                </w:rPr>
                <w:t xml:space="preserve">NWQI_Project_FY19_City_Feature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NWQI Watersheds Features</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60" w:tooltip="NWQI_FY19_Wshd_Feature" w:history="1">
              <w:r w:rsidR="00636D80" w:rsidRPr="00636D80">
                <w:rPr>
                  <w:rFonts w:ascii="Calibri" w:eastAsia="Times New Roman" w:hAnsi="Calibri" w:cs="Calibri"/>
                  <w:color w:val="305496"/>
                  <w:sz w:val="20"/>
                  <w:szCs w:val="20"/>
                  <w:u w:val="single"/>
                </w:rPr>
                <w:t xml:space="preserve">NWQI_FY19_Wshd_Feature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Ogallala Aquifer Initiative</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61" w:tooltip="Ogallala Aquifer Initiative" w:history="1">
              <w:r w:rsidR="00636D80" w:rsidRPr="00636D80">
                <w:rPr>
                  <w:rFonts w:ascii="Calibri" w:eastAsia="Times New Roman" w:hAnsi="Calibri" w:cs="Calibri"/>
                  <w:color w:val="305496"/>
                  <w:sz w:val="20"/>
                  <w:szCs w:val="20"/>
                  <w:u w:val="single"/>
                </w:rPr>
                <w:t xml:space="preserve">Ogallala Aquifer Initiative </w:t>
              </w:r>
            </w:hyperlink>
          </w:p>
        </w:tc>
      </w:tr>
      <w:tr w:rsidR="00636D80" w:rsidRPr="00636D80" w:rsidTr="002C5466">
        <w:trPr>
          <w:trHeight w:val="450"/>
        </w:trPr>
        <w:tc>
          <w:tcPr>
            <w:tcW w:w="5191" w:type="dxa"/>
            <w:tcBorders>
              <w:top w:val="nil"/>
              <w:left w:val="single" w:sz="4" w:space="0" w:color="auto"/>
              <w:bottom w:val="single" w:sz="4" w:space="0" w:color="auto"/>
              <w:right w:val="single" w:sz="4" w:space="0" w:color="auto"/>
            </w:tcBorders>
            <w:shd w:val="clear" w:color="000000" w:fill="737373"/>
            <w:vAlign w:val="center"/>
            <w:hideMark/>
          </w:tcPr>
          <w:p w:rsidR="00636D80" w:rsidRPr="00636D80" w:rsidRDefault="00636D80" w:rsidP="00636D80">
            <w:pPr>
              <w:spacing w:after="0" w:line="240" w:lineRule="auto"/>
              <w:rPr>
                <w:rFonts w:ascii="Calibri" w:eastAsia="Times New Roman" w:hAnsi="Calibri" w:cs="Calibri"/>
                <w:color w:val="FFFFFF"/>
                <w:sz w:val="20"/>
                <w:szCs w:val="20"/>
              </w:rPr>
            </w:pPr>
            <w:r w:rsidRPr="00636D80">
              <w:rPr>
                <w:rFonts w:ascii="Calibri" w:eastAsia="Times New Roman" w:hAnsi="Calibri" w:cs="Calibri"/>
                <w:color w:val="FFFFFF"/>
                <w:sz w:val="20"/>
                <w:szCs w:val="20"/>
              </w:rPr>
              <w:t>Red River Basin Initiative</w:t>
            </w:r>
          </w:p>
        </w:tc>
        <w:tc>
          <w:tcPr>
            <w:tcW w:w="4389" w:type="dxa"/>
            <w:tcBorders>
              <w:top w:val="nil"/>
              <w:left w:val="nil"/>
              <w:bottom w:val="single" w:sz="4" w:space="0" w:color="auto"/>
              <w:right w:val="single" w:sz="4" w:space="0" w:color="auto"/>
            </w:tcBorders>
            <w:shd w:val="clear" w:color="auto" w:fill="auto"/>
            <w:noWrap/>
            <w:vAlign w:val="bottom"/>
            <w:hideMark/>
          </w:tcPr>
          <w:p w:rsidR="00636D80" w:rsidRPr="00636D80" w:rsidRDefault="00D9585B" w:rsidP="00636D80">
            <w:pPr>
              <w:spacing w:after="0" w:line="240" w:lineRule="auto"/>
              <w:rPr>
                <w:rFonts w:ascii="Calibri" w:eastAsia="Times New Roman" w:hAnsi="Calibri" w:cs="Calibri"/>
                <w:color w:val="305496"/>
                <w:sz w:val="20"/>
                <w:szCs w:val="20"/>
                <w:u w:val="single"/>
              </w:rPr>
            </w:pPr>
            <w:hyperlink r:id="rId62" w:tooltip="Red River Basin" w:history="1">
              <w:r w:rsidR="00636D80" w:rsidRPr="00636D80">
                <w:rPr>
                  <w:rFonts w:ascii="Calibri" w:eastAsia="Times New Roman" w:hAnsi="Calibri" w:cs="Calibri"/>
                  <w:color w:val="305496"/>
                  <w:sz w:val="20"/>
                  <w:szCs w:val="20"/>
                  <w:u w:val="single"/>
                </w:rPr>
                <w:t xml:space="preserve">Red River Basin </w:t>
              </w:r>
            </w:hyperlink>
          </w:p>
        </w:tc>
      </w:tr>
    </w:tbl>
    <w:p w:rsidR="002C5466" w:rsidRDefault="002C5466"/>
    <w:tbl>
      <w:tblPr>
        <w:tblW w:w="10629" w:type="dxa"/>
        <w:tblInd w:w="5" w:type="dxa"/>
        <w:tblLook w:val="04A0" w:firstRow="1" w:lastRow="0" w:firstColumn="1" w:lastColumn="0" w:noHBand="0" w:noVBand="1"/>
      </w:tblPr>
      <w:tblGrid>
        <w:gridCol w:w="10629"/>
      </w:tblGrid>
      <w:tr w:rsidR="00DB467A" w:rsidRPr="00636D80" w:rsidTr="00DB467A">
        <w:trPr>
          <w:trHeight w:val="450"/>
        </w:trPr>
        <w:tc>
          <w:tcPr>
            <w:tcW w:w="10629" w:type="dxa"/>
            <w:tcBorders>
              <w:top w:val="nil"/>
              <w:left w:val="nil"/>
              <w:bottom w:val="single" w:sz="4" w:space="0" w:color="auto"/>
              <w:right w:val="single" w:sz="4" w:space="0" w:color="auto"/>
            </w:tcBorders>
            <w:shd w:val="clear" w:color="000000" w:fill="A9D08E"/>
            <w:vAlign w:val="center"/>
            <w:hideMark/>
          </w:tcPr>
          <w:p w:rsidR="00DB467A" w:rsidRPr="00636D80" w:rsidRDefault="00DB467A" w:rsidP="00636D80">
            <w:pPr>
              <w:spacing w:after="0" w:line="240" w:lineRule="auto"/>
              <w:jc w:val="center"/>
              <w:rPr>
                <w:rFonts w:ascii="Calibri" w:eastAsia="Times New Roman" w:hAnsi="Calibri" w:cs="Calibri"/>
                <w:b/>
                <w:bCs/>
                <w:color w:val="FFFFFF"/>
                <w:sz w:val="20"/>
                <w:szCs w:val="20"/>
              </w:rPr>
            </w:pPr>
            <w:r w:rsidRPr="00636D80">
              <w:rPr>
                <w:rFonts w:ascii="Calibri" w:eastAsia="Times New Roman" w:hAnsi="Calibri" w:cs="Calibri"/>
                <w:b/>
                <w:bCs/>
                <w:color w:val="FFFFFF"/>
                <w:sz w:val="20"/>
                <w:szCs w:val="20"/>
              </w:rPr>
              <w:t>EXTERNAL (NON-USDA) DATA SETS </w:t>
            </w:r>
          </w:p>
        </w:tc>
      </w:tr>
      <w:tr w:rsidR="00DB467A" w:rsidRPr="00636D80" w:rsidTr="00DB467A">
        <w:trPr>
          <w:trHeight w:val="450"/>
        </w:trPr>
        <w:tc>
          <w:tcPr>
            <w:tcW w:w="10629" w:type="dxa"/>
            <w:tcBorders>
              <w:top w:val="nil"/>
              <w:left w:val="nil"/>
              <w:bottom w:val="single" w:sz="4" w:space="0" w:color="auto"/>
              <w:right w:val="single" w:sz="4" w:space="0" w:color="auto"/>
            </w:tcBorders>
            <w:shd w:val="clear" w:color="auto" w:fill="auto"/>
            <w:noWrap/>
            <w:vAlign w:val="bottom"/>
            <w:hideMark/>
          </w:tcPr>
          <w:p w:rsidR="00DB467A" w:rsidRDefault="00D9585B" w:rsidP="00636D80">
            <w:pPr>
              <w:spacing w:after="0" w:line="240" w:lineRule="auto"/>
              <w:rPr>
                <w:rFonts w:ascii="Calibri" w:eastAsia="Times New Roman" w:hAnsi="Calibri" w:cs="Calibri"/>
                <w:color w:val="000000" w:themeColor="text1"/>
                <w:sz w:val="20"/>
                <w:szCs w:val="20"/>
              </w:rPr>
            </w:pPr>
            <w:hyperlink r:id="rId63" w:history="1">
              <w:r w:rsidR="00DB467A" w:rsidRPr="00DB467A">
                <w:rPr>
                  <w:rStyle w:val="Hyperlink"/>
                  <w:color w:val="000000" w:themeColor="text1"/>
                  <w:highlight w:val="darkGray"/>
                </w:rPr>
                <w:t>USGS National Hydrography Database (NHD)</w:t>
              </w:r>
            </w:hyperlink>
            <w:r w:rsidR="00DB467A" w:rsidRPr="002A2607">
              <w:rPr>
                <w:rFonts w:ascii="Calibri" w:eastAsia="Times New Roman" w:hAnsi="Calibri" w:cs="Calibri"/>
                <w:color w:val="000000" w:themeColor="text1"/>
                <w:sz w:val="20"/>
                <w:szCs w:val="20"/>
              </w:rPr>
              <w:br/>
            </w:r>
            <w:hyperlink r:id="rId64" w:history="1">
              <w:r w:rsidR="00DB467A" w:rsidRPr="002E4555">
                <w:rPr>
                  <w:rStyle w:val="Hyperlink"/>
                  <w:rFonts w:ascii="Calibri" w:eastAsia="Times New Roman" w:hAnsi="Calibri" w:cs="Calibri"/>
                  <w:sz w:val="20"/>
                  <w:szCs w:val="20"/>
                </w:rPr>
                <w:t>https://gis.sc.egov.usda.gov/server/rest/services/Hosted/National_Hydrography_Dataset_(NHD)_Vector_Tiles/VectorTileServer</w:t>
              </w:r>
            </w:hyperlink>
          </w:p>
          <w:p w:rsidR="00DB467A" w:rsidRDefault="00DB467A" w:rsidP="00636D80">
            <w:pPr>
              <w:spacing w:after="0" w:line="240" w:lineRule="auto"/>
              <w:rPr>
                <w:rFonts w:ascii="Calibri" w:eastAsia="Times New Roman" w:hAnsi="Calibri" w:cs="Calibri"/>
                <w:color w:val="000000" w:themeColor="text1"/>
                <w:sz w:val="20"/>
                <w:szCs w:val="20"/>
              </w:rPr>
            </w:pPr>
            <w:r>
              <w:rPr>
                <w:rFonts w:ascii="Calibri" w:eastAsia="Times New Roman" w:hAnsi="Calibri" w:cs="Calibri"/>
                <w:color w:val="000000" w:themeColor="text1"/>
                <w:sz w:val="20"/>
                <w:szCs w:val="20"/>
              </w:rPr>
              <w:t xml:space="preserve"> </w:t>
            </w:r>
          </w:p>
          <w:p w:rsidR="00DB467A" w:rsidRPr="002A2607" w:rsidRDefault="00DB467A" w:rsidP="00636D80">
            <w:pPr>
              <w:spacing w:after="0" w:line="240" w:lineRule="auto"/>
              <w:rPr>
                <w:rFonts w:ascii="Calibri" w:eastAsia="Times New Roman" w:hAnsi="Calibri" w:cs="Calibri"/>
                <w:color w:val="000000" w:themeColor="text1"/>
                <w:sz w:val="20"/>
                <w:szCs w:val="20"/>
              </w:rPr>
            </w:pPr>
          </w:p>
        </w:tc>
      </w:tr>
      <w:tr w:rsidR="00DB467A" w:rsidRPr="00636D80" w:rsidTr="00DB467A">
        <w:trPr>
          <w:trHeight w:val="450"/>
        </w:trPr>
        <w:tc>
          <w:tcPr>
            <w:tcW w:w="10629" w:type="dxa"/>
            <w:tcBorders>
              <w:top w:val="nil"/>
              <w:left w:val="nil"/>
              <w:bottom w:val="single" w:sz="4" w:space="0" w:color="auto"/>
              <w:right w:val="single" w:sz="4" w:space="0" w:color="auto"/>
            </w:tcBorders>
            <w:shd w:val="clear" w:color="auto" w:fill="auto"/>
            <w:noWrap/>
            <w:vAlign w:val="bottom"/>
            <w:hideMark/>
          </w:tcPr>
          <w:p w:rsidR="00DB467A" w:rsidRDefault="00D9585B" w:rsidP="00636D80">
            <w:pPr>
              <w:spacing w:after="0" w:line="240" w:lineRule="auto"/>
              <w:rPr>
                <w:rFonts w:ascii="Calibri" w:eastAsia="Times New Roman" w:hAnsi="Calibri" w:cs="Calibri"/>
                <w:color w:val="305496"/>
                <w:sz w:val="20"/>
                <w:szCs w:val="20"/>
                <w:u w:val="single"/>
              </w:rPr>
            </w:pPr>
            <w:hyperlink r:id="rId65" w:tooltip="National Flood Hazard" w:history="1">
              <w:r w:rsidR="00DB467A">
                <w:rPr>
                  <w:rFonts w:ascii="Calibri" w:eastAsia="Times New Roman" w:hAnsi="Calibri" w:cs="Calibri"/>
                  <w:color w:val="305496"/>
                  <w:sz w:val="20"/>
                  <w:szCs w:val="20"/>
                  <w:u w:val="single"/>
                </w:rPr>
                <w:t>FEMA FIRM National Flood Hazard Areas</w:t>
              </w:r>
            </w:hyperlink>
          </w:p>
          <w:p w:rsidR="00DB467A" w:rsidRDefault="00D9585B" w:rsidP="00636D80">
            <w:pPr>
              <w:spacing w:after="0" w:line="240" w:lineRule="auto"/>
              <w:rPr>
                <w:rFonts w:ascii="Calibri" w:eastAsia="Times New Roman" w:hAnsi="Calibri" w:cs="Calibri"/>
                <w:color w:val="305496"/>
                <w:sz w:val="20"/>
                <w:szCs w:val="20"/>
                <w:u w:val="single"/>
              </w:rPr>
            </w:pPr>
            <w:hyperlink r:id="rId66" w:history="1">
              <w:r w:rsidR="00DB467A" w:rsidRPr="002E4555">
                <w:rPr>
                  <w:rStyle w:val="Hyperlink"/>
                  <w:rFonts w:ascii="Calibri" w:eastAsia="Times New Roman" w:hAnsi="Calibri" w:cs="Calibri"/>
                  <w:sz w:val="20"/>
                  <w:szCs w:val="20"/>
                </w:rPr>
                <w:t>https://geodata.sc.egov.usda.gov/arcgis/rest/services/hazard_site/national_flood_hazard/FeatureServer</w:t>
              </w:r>
            </w:hyperlink>
          </w:p>
          <w:p w:rsidR="00DB467A" w:rsidRDefault="00DB467A" w:rsidP="00636D80">
            <w:pPr>
              <w:spacing w:after="0" w:line="240" w:lineRule="auto"/>
              <w:rPr>
                <w:rFonts w:ascii="Calibri" w:eastAsia="Times New Roman" w:hAnsi="Calibri" w:cs="Calibri"/>
                <w:color w:val="305496"/>
                <w:sz w:val="20"/>
                <w:szCs w:val="20"/>
                <w:u w:val="single"/>
              </w:rPr>
            </w:pPr>
            <w:r>
              <w:rPr>
                <w:rFonts w:ascii="Calibri" w:eastAsia="Times New Roman" w:hAnsi="Calibri" w:cs="Calibri"/>
                <w:color w:val="305496"/>
                <w:sz w:val="20"/>
                <w:szCs w:val="20"/>
                <w:u w:val="single"/>
              </w:rPr>
              <w:t xml:space="preserve"> </w:t>
            </w:r>
          </w:p>
          <w:p w:rsidR="00DB467A" w:rsidRPr="00636D80" w:rsidRDefault="00DB467A" w:rsidP="00636D80">
            <w:pPr>
              <w:spacing w:after="0" w:line="240" w:lineRule="auto"/>
              <w:rPr>
                <w:rFonts w:ascii="Calibri" w:eastAsia="Times New Roman" w:hAnsi="Calibri" w:cs="Calibri"/>
                <w:color w:val="305496"/>
                <w:sz w:val="20"/>
                <w:szCs w:val="20"/>
                <w:u w:val="single"/>
              </w:rPr>
            </w:pPr>
          </w:p>
        </w:tc>
      </w:tr>
      <w:tr w:rsidR="00DB467A" w:rsidRPr="00636D80" w:rsidTr="00DB467A">
        <w:trPr>
          <w:trHeight w:val="450"/>
        </w:trPr>
        <w:tc>
          <w:tcPr>
            <w:tcW w:w="10629" w:type="dxa"/>
            <w:tcBorders>
              <w:top w:val="nil"/>
              <w:left w:val="single" w:sz="4" w:space="0" w:color="auto"/>
              <w:bottom w:val="single" w:sz="4" w:space="0" w:color="auto"/>
              <w:right w:val="single" w:sz="4" w:space="0" w:color="auto"/>
            </w:tcBorders>
            <w:shd w:val="clear" w:color="auto" w:fill="auto"/>
            <w:noWrap/>
            <w:vAlign w:val="center"/>
            <w:hideMark/>
          </w:tcPr>
          <w:p w:rsidR="00DB467A" w:rsidRDefault="00DB467A" w:rsidP="00636D80">
            <w:pPr>
              <w:spacing w:after="0" w:line="240" w:lineRule="auto"/>
              <w:rPr>
                <w:rFonts w:ascii="Calibri" w:eastAsia="Times New Roman" w:hAnsi="Calibri" w:cs="Calibri"/>
                <w:color w:val="0D0D0D" w:themeColor="text1" w:themeTint="F2"/>
                <w:sz w:val="20"/>
                <w:szCs w:val="20"/>
              </w:rPr>
            </w:pPr>
            <w:r w:rsidRPr="00DB467A">
              <w:rPr>
                <w:rFonts w:ascii="Calibri" w:eastAsia="Times New Roman" w:hAnsi="Calibri" w:cs="Calibri"/>
                <w:color w:val="0D0D0D" w:themeColor="text1" w:themeTint="F2"/>
                <w:sz w:val="20"/>
                <w:szCs w:val="20"/>
                <w:highlight w:val="darkGray"/>
              </w:rPr>
              <w:t xml:space="preserve">EPA PM2.5 1997, 2006, 2012, EPA PM-10 1987, EPA 8-Hour Ozone 1997, 2008, 2015 standard </w:t>
            </w:r>
            <w:proofErr w:type="spellStart"/>
            <w:r w:rsidRPr="00DB467A">
              <w:rPr>
                <w:rFonts w:ascii="Calibri" w:eastAsia="Times New Roman" w:hAnsi="Calibri" w:cs="Calibri"/>
                <w:color w:val="0D0D0D" w:themeColor="text1" w:themeTint="F2"/>
                <w:sz w:val="20"/>
                <w:szCs w:val="20"/>
                <w:highlight w:val="darkGray"/>
              </w:rPr>
              <w:t>non attainment</w:t>
            </w:r>
            <w:proofErr w:type="spellEnd"/>
            <w:r w:rsidRPr="00DB467A">
              <w:rPr>
                <w:rFonts w:ascii="Calibri" w:eastAsia="Times New Roman" w:hAnsi="Calibri" w:cs="Calibri"/>
                <w:color w:val="0D0D0D" w:themeColor="text1" w:themeTint="F2"/>
                <w:sz w:val="20"/>
                <w:szCs w:val="20"/>
                <w:highlight w:val="darkGray"/>
              </w:rPr>
              <w:t xml:space="preserve"> area.</w:t>
            </w:r>
          </w:p>
          <w:p w:rsidR="00DB467A" w:rsidRPr="00EC19C2" w:rsidRDefault="00D9585B" w:rsidP="00636D80">
            <w:pPr>
              <w:spacing w:after="0" w:line="240" w:lineRule="auto"/>
              <w:rPr>
                <w:color w:val="0D0D0D" w:themeColor="text1" w:themeTint="F2"/>
              </w:rPr>
            </w:pPr>
            <w:hyperlink r:id="rId67" w:tooltip="Non Attainment Areas" w:history="1">
              <w:proofErr w:type="spellStart"/>
              <w:proofErr w:type="gramStart"/>
              <w:r w:rsidR="00DB467A" w:rsidRPr="00636D80">
                <w:rPr>
                  <w:rFonts w:ascii="Calibri" w:eastAsia="Times New Roman" w:hAnsi="Calibri" w:cs="Calibri"/>
                  <w:color w:val="305496"/>
                  <w:sz w:val="20"/>
                  <w:szCs w:val="20"/>
                  <w:u w:val="single"/>
                </w:rPr>
                <w:t>Non Attainment</w:t>
              </w:r>
              <w:proofErr w:type="spellEnd"/>
              <w:proofErr w:type="gramEnd"/>
              <w:r w:rsidR="00DB467A" w:rsidRPr="00636D80">
                <w:rPr>
                  <w:rFonts w:ascii="Calibri" w:eastAsia="Times New Roman" w:hAnsi="Calibri" w:cs="Calibri"/>
                  <w:color w:val="305496"/>
                  <w:sz w:val="20"/>
                  <w:szCs w:val="20"/>
                  <w:u w:val="single"/>
                </w:rPr>
                <w:t xml:space="preserve"> Areas </w:t>
              </w:r>
            </w:hyperlink>
          </w:p>
          <w:p w:rsidR="00DB467A" w:rsidRDefault="00D9585B" w:rsidP="00636D80">
            <w:pPr>
              <w:spacing w:after="0" w:line="240" w:lineRule="auto"/>
              <w:rPr>
                <w:rFonts w:ascii="Calibri" w:eastAsia="Times New Roman" w:hAnsi="Calibri" w:cs="Calibri"/>
                <w:color w:val="0D0D0D" w:themeColor="text1" w:themeTint="F2"/>
                <w:sz w:val="20"/>
                <w:szCs w:val="20"/>
                <w:u w:val="single"/>
              </w:rPr>
            </w:pPr>
            <w:hyperlink r:id="rId68" w:history="1">
              <w:r w:rsidR="00DB467A" w:rsidRPr="002E4555">
                <w:rPr>
                  <w:rStyle w:val="Hyperlink"/>
                  <w:rFonts w:ascii="Calibri" w:eastAsia="Times New Roman" w:hAnsi="Calibri" w:cs="Calibri"/>
                  <w:color w:val="056AD0" w:themeColor="hyperlink" w:themeTint="F2"/>
                  <w:sz w:val="20"/>
                  <w:szCs w:val="20"/>
                </w:rPr>
                <w:t>https://geodata.sc.egov.usda.gov/arcgis/rest/services/air_quality/non_attainment_areas/FeatureServer</w:t>
              </w:r>
            </w:hyperlink>
          </w:p>
          <w:p w:rsidR="00DB467A" w:rsidRDefault="00DB467A" w:rsidP="00636D80">
            <w:pPr>
              <w:spacing w:after="0" w:line="240" w:lineRule="auto"/>
              <w:rPr>
                <w:rFonts w:ascii="Calibri" w:eastAsia="Times New Roman" w:hAnsi="Calibri" w:cs="Calibri"/>
                <w:color w:val="0D0D0D" w:themeColor="text1" w:themeTint="F2"/>
                <w:sz w:val="20"/>
                <w:szCs w:val="20"/>
                <w:u w:val="single"/>
              </w:rPr>
            </w:pPr>
            <w:r>
              <w:rPr>
                <w:rFonts w:ascii="Calibri" w:eastAsia="Times New Roman" w:hAnsi="Calibri" w:cs="Calibri"/>
                <w:color w:val="0D0D0D" w:themeColor="text1" w:themeTint="F2"/>
                <w:sz w:val="20"/>
                <w:szCs w:val="20"/>
                <w:u w:val="single"/>
              </w:rPr>
              <w:lastRenderedPageBreak/>
              <w:t xml:space="preserve"> </w:t>
            </w:r>
          </w:p>
          <w:p w:rsidR="00DB467A" w:rsidRPr="00EC19C2" w:rsidRDefault="00DB467A" w:rsidP="00636D80">
            <w:pPr>
              <w:spacing w:after="0" w:line="240" w:lineRule="auto"/>
              <w:rPr>
                <w:rFonts w:ascii="Calibri" w:eastAsia="Times New Roman" w:hAnsi="Calibri" w:cs="Calibri"/>
                <w:color w:val="0D0D0D" w:themeColor="text1" w:themeTint="F2"/>
                <w:sz w:val="20"/>
                <w:szCs w:val="20"/>
                <w:u w:val="single"/>
              </w:rPr>
            </w:pPr>
          </w:p>
        </w:tc>
      </w:tr>
      <w:tr w:rsidR="00DB467A" w:rsidRPr="00636D80" w:rsidTr="00DB467A">
        <w:trPr>
          <w:trHeight w:val="450"/>
        </w:trPr>
        <w:tc>
          <w:tcPr>
            <w:tcW w:w="10629" w:type="dxa"/>
            <w:tcBorders>
              <w:top w:val="nil"/>
              <w:left w:val="nil"/>
              <w:bottom w:val="single" w:sz="4" w:space="0" w:color="auto"/>
              <w:right w:val="single" w:sz="4" w:space="0" w:color="auto"/>
            </w:tcBorders>
            <w:shd w:val="clear" w:color="auto" w:fill="auto"/>
            <w:noWrap/>
            <w:vAlign w:val="bottom"/>
            <w:hideMark/>
          </w:tcPr>
          <w:p w:rsidR="00DB467A" w:rsidRDefault="00DB467A" w:rsidP="00636D80">
            <w:pPr>
              <w:spacing w:after="0" w:line="240" w:lineRule="auto"/>
              <w:rPr>
                <w:rFonts w:ascii="Calibri" w:eastAsia="Times New Roman" w:hAnsi="Calibri" w:cs="Calibri"/>
                <w:color w:val="0D0D0D" w:themeColor="text1" w:themeTint="F2"/>
                <w:sz w:val="20"/>
                <w:szCs w:val="20"/>
              </w:rPr>
            </w:pPr>
            <w:r w:rsidRPr="00636D80">
              <w:rPr>
                <w:rFonts w:ascii="Calibri" w:eastAsia="Times New Roman" w:hAnsi="Calibri" w:cs="Calibri"/>
                <w:color w:val="305496"/>
                <w:sz w:val="20"/>
                <w:szCs w:val="20"/>
              </w:rPr>
              <w:lastRenderedPageBreak/>
              <w:t> </w:t>
            </w:r>
            <w:r w:rsidRPr="00DB467A">
              <w:rPr>
                <w:rFonts w:ascii="Calibri" w:eastAsia="Times New Roman" w:hAnsi="Calibri" w:cs="Calibri"/>
                <w:color w:val="0D0D0D" w:themeColor="text1" w:themeTint="F2"/>
                <w:sz w:val="20"/>
                <w:szCs w:val="20"/>
                <w:highlight w:val="darkGray"/>
              </w:rPr>
              <w:t>NatureServe National Species Dataset</w:t>
            </w:r>
          </w:p>
          <w:p w:rsidR="00DB467A" w:rsidRPr="00636D80" w:rsidRDefault="00DB467A" w:rsidP="00636D80">
            <w:pPr>
              <w:spacing w:after="0" w:line="240" w:lineRule="auto"/>
              <w:rPr>
                <w:rFonts w:ascii="Calibri" w:eastAsia="Times New Roman" w:hAnsi="Calibri" w:cs="Calibri"/>
                <w:color w:val="305496"/>
                <w:sz w:val="20"/>
                <w:szCs w:val="20"/>
              </w:rPr>
            </w:pPr>
            <w:r>
              <w:rPr>
                <w:rFonts w:ascii="Calibri" w:eastAsia="Times New Roman" w:hAnsi="Calibri" w:cs="Calibri"/>
                <w:color w:val="305496"/>
                <w:sz w:val="20"/>
                <w:szCs w:val="20"/>
              </w:rPr>
              <w:t>(pending)</w:t>
            </w:r>
          </w:p>
        </w:tc>
      </w:tr>
      <w:tr w:rsidR="00DB467A" w:rsidRPr="00636D80" w:rsidTr="00DB467A">
        <w:trPr>
          <w:trHeight w:val="450"/>
        </w:trPr>
        <w:tc>
          <w:tcPr>
            <w:tcW w:w="10629" w:type="dxa"/>
            <w:tcBorders>
              <w:top w:val="nil"/>
              <w:left w:val="nil"/>
              <w:bottom w:val="single" w:sz="4" w:space="0" w:color="auto"/>
              <w:right w:val="single" w:sz="4" w:space="0" w:color="auto"/>
            </w:tcBorders>
            <w:shd w:val="clear" w:color="auto" w:fill="auto"/>
            <w:noWrap/>
            <w:vAlign w:val="center"/>
            <w:hideMark/>
          </w:tcPr>
          <w:p w:rsidR="00DB467A" w:rsidRDefault="00DB467A" w:rsidP="00EC19C2">
            <w:pPr>
              <w:spacing w:after="0" w:line="240" w:lineRule="auto"/>
              <w:rPr>
                <w:rFonts w:ascii="Calibri" w:eastAsia="Times New Roman" w:hAnsi="Calibri" w:cs="Calibri"/>
                <w:color w:val="0D0D0D" w:themeColor="text1" w:themeTint="F2"/>
                <w:sz w:val="20"/>
                <w:szCs w:val="20"/>
              </w:rPr>
            </w:pPr>
            <w:r w:rsidRPr="00DB467A">
              <w:rPr>
                <w:rFonts w:ascii="Calibri" w:eastAsia="Times New Roman" w:hAnsi="Calibri" w:cs="Calibri"/>
                <w:color w:val="0D0D0D" w:themeColor="text1" w:themeTint="F2"/>
                <w:sz w:val="20"/>
                <w:szCs w:val="20"/>
                <w:highlight w:val="darkGray"/>
              </w:rPr>
              <w:t>Critical Habitat Threatened/Endangered Species USFWS ECOS</w:t>
            </w:r>
          </w:p>
          <w:p w:rsidR="00DB467A" w:rsidRDefault="00D9585B" w:rsidP="00EC19C2">
            <w:pPr>
              <w:spacing w:after="0" w:line="240" w:lineRule="auto"/>
              <w:rPr>
                <w:rFonts w:ascii="Calibri" w:eastAsia="Times New Roman" w:hAnsi="Calibri" w:cs="Calibri"/>
                <w:color w:val="0D0D0D" w:themeColor="text1" w:themeTint="F2"/>
                <w:sz w:val="20"/>
                <w:szCs w:val="20"/>
              </w:rPr>
            </w:pPr>
            <w:hyperlink r:id="rId69" w:history="1">
              <w:r w:rsidR="00DB467A">
                <w:rPr>
                  <w:rStyle w:val="Hyperlink"/>
                </w:rPr>
                <w:t>USFWS ECOS Critical Habitat</w:t>
              </w:r>
            </w:hyperlink>
          </w:p>
          <w:p w:rsidR="00DB467A" w:rsidRDefault="00D9585B" w:rsidP="00EC19C2">
            <w:pPr>
              <w:spacing w:after="0" w:line="240" w:lineRule="auto"/>
              <w:rPr>
                <w:rFonts w:ascii="Calibri" w:eastAsia="Times New Roman" w:hAnsi="Calibri" w:cs="Calibri"/>
                <w:color w:val="0D0D0D" w:themeColor="text1" w:themeTint="F2"/>
                <w:sz w:val="20"/>
                <w:szCs w:val="20"/>
              </w:rPr>
            </w:pPr>
            <w:hyperlink r:id="rId70" w:history="1">
              <w:r w:rsidR="00DB467A" w:rsidRPr="002E4555">
                <w:rPr>
                  <w:rStyle w:val="Hyperlink"/>
                  <w:rFonts w:ascii="Calibri" w:eastAsia="Times New Roman" w:hAnsi="Calibri" w:cs="Calibri"/>
                  <w:color w:val="056AD0" w:themeColor="hyperlink" w:themeTint="F2"/>
                  <w:sz w:val="20"/>
                  <w:szCs w:val="20"/>
                </w:rPr>
                <w:t>https://geodata.sc.egov.usda.gov/arcgis/rest/services/endangered_habitat/usfws_critical_habitat/FeatureServer</w:t>
              </w:r>
            </w:hyperlink>
            <w:r w:rsidR="00DB467A">
              <w:rPr>
                <w:rFonts w:ascii="Calibri" w:eastAsia="Times New Roman" w:hAnsi="Calibri" w:cs="Calibri"/>
                <w:color w:val="0D0D0D" w:themeColor="text1" w:themeTint="F2"/>
                <w:sz w:val="20"/>
                <w:szCs w:val="20"/>
              </w:rPr>
              <w:t xml:space="preserve"> </w:t>
            </w:r>
          </w:p>
          <w:p w:rsidR="00DB467A" w:rsidRDefault="00DB467A" w:rsidP="00EC19C2">
            <w:pPr>
              <w:spacing w:after="0" w:line="240" w:lineRule="auto"/>
              <w:rPr>
                <w:rFonts w:ascii="Calibri" w:eastAsia="Times New Roman" w:hAnsi="Calibri" w:cs="Calibri"/>
                <w:color w:val="0D0D0D" w:themeColor="text1" w:themeTint="F2"/>
                <w:sz w:val="20"/>
                <w:szCs w:val="20"/>
              </w:rPr>
            </w:pPr>
            <w:r>
              <w:rPr>
                <w:rFonts w:ascii="Calibri" w:eastAsia="Times New Roman" w:hAnsi="Calibri" w:cs="Calibri"/>
                <w:color w:val="0D0D0D" w:themeColor="text1" w:themeTint="F2"/>
                <w:sz w:val="20"/>
                <w:szCs w:val="20"/>
              </w:rPr>
              <w:t xml:space="preserve"> </w:t>
            </w:r>
          </w:p>
          <w:p w:rsidR="00DB467A" w:rsidRPr="00EC19C2" w:rsidRDefault="00DB467A" w:rsidP="00EC19C2">
            <w:pPr>
              <w:spacing w:after="0" w:line="240" w:lineRule="auto"/>
              <w:rPr>
                <w:rFonts w:ascii="Calibri" w:eastAsia="Times New Roman" w:hAnsi="Calibri" w:cs="Calibri"/>
                <w:color w:val="0D0D0D" w:themeColor="text1" w:themeTint="F2"/>
                <w:sz w:val="20"/>
                <w:szCs w:val="20"/>
              </w:rPr>
            </w:pPr>
          </w:p>
        </w:tc>
      </w:tr>
      <w:tr w:rsidR="00DB467A" w:rsidRPr="00636D80" w:rsidTr="00DB467A">
        <w:trPr>
          <w:trHeight w:val="620"/>
        </w:trPr>
        <w:tc>
          <w:tcPr>
            <w:tcW w:w="10629" w:type="dxa"/>
            <w:tcBorders>
              <w:top w:val="nil"/>
              <w:left w:val="single" w:sz="4" w:space="0" w:color="auto"/>
              <w:bottom w:val="single" w:sz="4" w:space="0" w:color="auto"/>
              <w:right w:val="single" w:sz="4" w:space="0" w:color="auto"/>
            </w:tcBorders>
            <w:shd w:val="clear" w:color="auto" w:fill="auto"/>
            <w:noWrap/>
            <w:vAlign w:val="center"/>
            <w:hideMark/>
          </w:tcPr>
          <w:p w:rsidR="00DB467A" w:rsidRPr="00EC19C2" w:rsidRDefault="00DB467A" w:rsidP="00EC19C2">
            <w:pPr>
              <w:spacing w:after="0" w:line="240" w:lineRule="auto"/>
              <w:rPr>
                <w:color w:val="0D0D0D" w:themeColor="text1" w:themeTint="F2"/>
              </w:rPr>
            </w:pPr>
            <w:r w:rsidRPr="00DB467A">
              <w:rPr>
                <w:rFonts w:ascii="Calibri" w:eastAsia="Times New Roman" w:hAnsi="Calibri" w:cs="Calibri"/>
                <w:color w:val="0D0D0D" w:themeColor="text1" w:themeTint="F2"/>
                <w:sz w:val="20"/>
                <w:szCs w:val="20"/>
                <w:highlight w:val="darkGray"/>
              </w:rPr>
              <w:t>EPA 303(d) EPA -area, line, points (last updated 2015. State will have more current versions)</w:t>
            </w:r>
          </w:p>
          <w:p w:rsidR="00DB467A" w:rsidRDefault="00D9585B" w:rsidP="00EC19C2">
            <w:pPr>
              <w:spacing w:after="0" w:line="240" w:lineRule="auto"/>
              <w:rPr>
                <w:rFonts w:ascii="Calibri" w:eastAsia="Times New Roman" w:hAnsi="Calibri" w:cs="Calibri"/>
                <w:color w:val="305496"/>
                <w:sz w:val="20"/>
                <w:szCs w:val="20"/>
                <w:u w:val="single"/>
              </w:rPr>
            </w:pPr>
            <w:hyperlink r:id="rId71" w:tooltip="Impaired Waters" w:history="1">
              <w:r w:rsidR="00DB467A" w:rsidRPr="00636D80">
                <w:rPr>
                  <w:rFonts w:ascii="Calibri" w:eastAsia="Times New Roman" w:hAnsi="Calibri" w:cs="Calibri"/>
                  <w:color w:val="305496"/>
                  <w:sz w:val="20"/>
                  <w:szCs w:val="20"/>
                  <w:u w:val="single"/>
                </w:rPr>
                <w:t xml:space="preserve">Impaired Waters </w:t>
              </w:r>
            </w:hyperlink>
          </w:p>
          <w:p w:rsidR="00DB467A" w:rsidRDefault="00D9585B" w:rsidP="00EC19C2">
            <w:pPr>
              <w:spacing w:after="0" w:line="240" w:lineRule="auto"/>
              <w:rPr>
                <w:rFonts w:ascii="Calibri" w:eastAsia="Times New Roman" w:hAnsi="Calibri" w:cs="Calibri"/>
                <w:color w:val="305496"/>
                <w:sz w:val="20"/>
                <w:szCs w:val="20"/>
                <w:u w:val="single"/>
              </w:rPr>
            </w:pPr>
            <w:hyperlink r:id="rId72" w:history="1">
              <w:r w:rsidR="00DB467A" w:rsidRPr="002E4555">
                <w:rPr>
                  <w:rStyle w:val="Hyperlink"/>
                  <w:rFonts w:ascii="Calibri" w:eastAsia="Times New Roman" w:hAnsi="Calibri" w:cs="Calibri"/>
                  <w:sz w:val="20"/>
                  <w:szCs w:val="20"/>
                </w:rPr>
                <w:t>https://geodata.sc.egov.usda.gov/arcgis/rest/services/hydrography/impaired_waters/FeatureServer</w:t>
              </w:r>
            </w:hyperlink>
          </w:p>
          <w:p w:rsidR="00DB467A" w:rsidRDefault="00DB467A" w:rsidP="00EC19C2">
            <w:pPr>
              <w:spacing w:after="0" w:line="240" w:lineRule="auto"/>
              <w:rPr>
                <w:rFonts w:ascii="Calibri" w:eastAsia="Times New Roman" w:hAnsi="Calibri" w:cs="Calibri"/>
                <w:color w:val="305496"/>
                <w:sz w:val="20"/>
                <w:szCs w:val="20"/>
                <w:u w:val="single"/>
              </w:rPr>
            </w:pPr>
            <w:r>
              <w:rPr>
                <w:rFonts w:ascii="Calibri" w:eastAsia="Times New Roman" w:hAnsi="Calibri" w:cs="Calibri"/>
                <w:color w:val="305496"/>
                <w:sz w:val="20"/>
                <w:szCs w:val="20"/>
                <w:u w:val="single"/>
              </w:rPr>
              <w:t xml:space="preserve"> </w:t>
            </w:r>
          </w:p>
          <w:p w:rsidR="00DB467A" w:rsidRPr="00636D80" w:rsidRDefault="00DB467A" w:rsidP="00EC19C2">
            <w:pPr>
              <w:spacing w:after="0" w:line="240" w:lineRule="auto"/>
              <w:rPr>
                <w:rFonts w:ascii="Calibri" w:eastAsia="Times New Roman" w:hAnsi="Calibri" w:cs="Calibri"/>
                <w:color w:val="305496"/>
                <w:sz w:val="20"/>
                <w:szCs w:val="20"/>
                <w:u w:val="single"/>
              </w:rPr>
            </w:pPr>
          </w:p>
        </w:tc>
      </w:tr>
      <w:tr w:rsidR="00DB467A" w:rsidRPr="00636D80" w:rsidTr="00DB467A">
        <w:trPr>
          <w:trHeight w:val="450"/>
        </w:trPr>
        <w:tc>
          <w:tcPr>
            <w:tcW w:w="10629" w:type="dxa"/>
            <w:tcBorders>
              <w:top w:val="nil"/>
              <w:left w:val="nil"/>
              <w:bottom w:val="single" w:sz="4" w:space="0" w:color="auto"/>
              <w:right w:val="single" w:sz="4" w:space="0" w:color="auto"/>
            </w:tcBorders>
            <w:shd w:val="clear" w:color="auto" w:fill="auto"/>
            <w:noWrap/>
            <w:vAlign w:val="bottom"/>
            <w:hideMark/>
          </w:tcPr>
          <w:p w:rsidR="00DB467A" w:rsidRDefault="00D9585B" w:rsidP="00EC19C2">
            <w:pPr>
              <w:spacing w:after="0" w:line="240" w:lineRule="auto"/>
              <w:rPr>
                <w:rFonts w:ascii="Calibri" w:eastAsia="Times New Roman" w:hAnsi="Calibri" w:cs="Calibri"/>
                <w:color w:val="305496"/>
                <w:sz w:val="20"/>
                <w:szCs w:val="20"/>
                <w:u w:val="single"/>
              </w:rPr>
            </w:pPr>
            <w:hyperlink r:id="rId73" w:tooltip="Mandatory Class 1 Federal Areas" w:history="1">
              <w:r w:rsidR="00DB467A" w:rsidRPr="00DB467A">
                <w:rPr>
                  <w:rFonts w:ascii="Calibri" w:eastAsia="Times New Roman" w:hAnsi="Calibri" w:cs="Calibri"/>
                  <w:color w:val="305496"/>
                  <w:sz w:val="20"/>
                  <w:szCs w:val="20"/>
                  <w:highlight w:val="darkGray"/>
                  <w:u w:val="single"/>
                </w:rPr>
                <w:t xml:space="preserve">EPA Mandatory Class 1 Federal Areas </w:t>
              </w:r>
            </w:hyperlink>
          </w:p>
          <w:p w:rsidR="00DB467A" w:rsidRDefault="00D9585B" w:rsidP="00EC19C2">
            <w:pPr>
              <w:spacing w:after="0" w:line="240" w:lineRule="auto"/>
              <w:rPr>
                <w:rFonts w:ascii="Calibri" w:eastAsia="Times New Roman" w:hAnsi="Calibri" w:cs="Calibri"/>
                <w:color w:val="305496"/>
                <w:sz w:val="20"/>
                <w:szCs w:val="20"/>
                <w:u w:val="single"/>
              </w:rPr>
            </w:pPr>
            <w:hyperlink r:id="rId74" w:history="1">
              <w:r w:rsidR="00DB467A" w:rsidRPr="002E4555">
                <w:rPr>
                  <w:rStyle w:val="Hyperlink"/>
                  <w:rFonts w:ascii="Calibri" w:eastAsia="Times New Roman" w:hAnsi="Calibri" w:cs="Calibri"/>
                  <w:sz w:val="20"/>
                  <w:szCs w:val="20"/>
                </w:rPr>
                <w:t>https://geodata.sc.egov.usda.gov/arcgis/rest/services/government_units/mandatory_class1/FeatureServer</w:t>
              </w:r>
            </w:hyperlink>
          </w:p>
          <w:p w:rsidR="00DB467A" w:rsidRDefault="00DB467A" w:rsidP="00EC19C2">
            <w:pPr>
              <w:spacing w:after="0" w:line="240" w:lineRule="auto"/>
              <w:rPr>
                <w:rFonts w:ascii="Calibri" w:eastAsia="Times New Roman" w:hAnsi="Calibri" w:cs="Calibri"/>
                <w:color w:val="305496"/>
                <w:sz w:val="20"/>
                <w:szCs w:val="20"/>
                <w:u w:val="single"/>
              </w:rPr>
            </w:pPr>
            <w:r>
              <w:rPr>
                <w:rFonts w:ascii="Calibri" w:eastAsia="Times New Roman" w:hAnsi="Calibri" w:cs="Calibri"/>
                <w:color w:val="305496"/>
                <w:sz w:val="20"/>
                <w:szCs w:val="20"/>
                <w:u w:val="single"/>
              </w:rPr>
              <w:t xml:space="preserve"> </w:t>
            </w:r>
          </w:p>
          <w:p w:rsidR="00DB467A" w:rsidRPr="00636D80" w:rsidRDefault="00DB467A" w:rsidP="00EC19C2">
            <w:pPr>
              <w:spacing w:after="0" w:line="240" w:lineRule="auto"/>
              <w:rPr>
                <w:rFonts w:ascii="Calibri" w:eastAsia="Times New Roman" w:hAnsi="Calibri" w:cs="Calibri"/>
                <w:color w:val="305496"/>
                <w:sz w:val="20"/>
                <w:szCs w:val="20"/>
                <w:u w:val="single"/>
              </w:rPr>
            </w:pPr>
          </w:p>
        </w:tc>
      </w:tr>
      <w:tr w:rsidR="00DB467A" w:rsidRPr="00636D80" w:rsidTr="00DB467A">
        <w:trPr>
          <w:trHeight w:val="450"/>
        </w:trPr>
        <w:tc>
          <w:tcPr>
            <w:tcW w:w="10629" w:type="dxa"/>
            <w:tcBorders>
              <w:top w:val="nil"/>
              <w:left w:val="nil"/>
              <w:bottom w:val="single" w:sz="4" w:space="0" w:color="auto"/>
              <w:right w:val="single" w:sz="4" w:space="0" w:color="auto"/>
            </w:tcBorders>
            <w:shd w:val="clear" w:color="auto" w:fill="auto"/>
            <w:noWrap/>
            <w:vAlign w:val="bottom"/>
            <w:hideMark/>
          </w:tcPr>
          <w:p w:rsidR="00DB467A" w:rsidRDefault="00D9585B" w:rsidP="00EC19C2">
            <w:pPr>
              <w:spacing w:after="0" w:line="240" w:lineRule="auto"/>
              <w:rPr>
                <w:rFonts w:ascii="Calibri" w:eastAsia="Times New Roman" w:hAnsi="Calibri" w:cs="Calibri"/>
                <w:color w:val="305496"/>
                <w:sz w:val="20"/>
                <w:szCs w:val="20"/>
                <w:u w:val="single"/>
              </w:rPr>
            </w:pPr>
            <w:hyperlink r:id="rId75" w:tooltip="Coastal Zone Management" w:history="1">
              <w:r w:rsidR="00DB467A" w:rsidRPr="00DB467A">
                <w:rPr>
                  <w:rFonts w:ascii="Calibri" w:eastAsia="Times New Roman" w:hAnsi="Calibri" w:cs="Calibri"/>
                  <w:color w:val="305496"/>
                  <w:sz w:val="20"/>
                  <w:szCs w:val="20"/>
                  <w:highlight w:val="darkGray"/>
                  <w:u w:val="single"/>
                </w:rPr>
                <w:t>Coastal Zone Management Counties</w:t>
              </w:r>
            </w:hyperlink>
          </w:p>
          <w:p w:rsidR="00DB467A" w:rsidRDefault="00D9585B" w:rsidP="00EC19C2">
            <w:pPr>
              <w:spacing w:after="0" w:line="240" w:lineRule="auto"/>
              <w:rPr>
                <w:rFonts w:ascii="Calibri" w:eastAsia="Times New Roman" w:hAnsi="Calibri" w:cs="Calibri"/>
                <w:color w:val="305496"/>
                <w:sz w:val="20"/>
                <w:szCs w:val="20"/>
                <w:u w:val="single"/>
              </w:rPr>
            </w:pPr>
            <w:hyperlink r:id="rId76" w:history="1">
              <w:r w:rsidR="00DB467A" w:rsidRPr="002E4555">
                <w:rPr>
                  <w:rStyle w:val="Hyperlink"/>
                  <w:rFonts w:ascii="Calibri" w:eastAsia="Times New Roman" w:hAnsi="Calibri" w:cs="Calibri"/>
                  <w:sz w:val="20"/>
                  <w:szCs w:val="20"/>
                </w:rPr>
                <w:t>https://geodata.sc.egov.usda.gov/arcgis/rest/services/government_units/coastal_zone_management/FeatureServer</w:t>
              </w:r>
            </w:hyperlink>
          </w:p>
          <w:p w:rsidR="00DB467A" w:rsidRDefault="00DB467A" w:rsidP="00EC19C2">
            <w:pPr>
              <w:spacing w:after="0" w:line="240" w:lineRule="auto"/>
              <w:rPr>
                <w:rFonts w:ascii="Calibri" w:eastAsia="Times New Roman" w:hAnsi="Calibri" w:cs="Calibri"/>
                <w:color w:val="305496"/>
                <w:sz w:val="20"/>
                <w:szCs w:val="20"/>
                <w:u w:val="single"/>
              </w:rPr>
            </w:pPr>
            <w:r>
              <w:rPr>
                <w:rFonts w:ascii="Calibri" w:eastAsia="Times New Roman" w:hAnsi="Calibri" w:cs="Calibri"/>
                <w:color w:val="305496"/>
                <w:sz w:val="20"/>
                <w:szCs w:val="20"/>
                <w:u w:val="single"/>
              </w:rPr>
              <w:t xml:space="preserve"> </w:t>
            </w:r>
          </w:p>
          <w:p w:rsidR="00DB467A" w:rsidRPr="00636D80" w:rsidRDefault="00DB467A" w:rsidP="00EC19C2">
            <w:pPr>
              <w:spacing w:after="0" w:line="240" w:lineRule="auto"/>
              <w:rPr>
                <w:rFonts w:ascii="Calibri" w:eastAsia="Times New Roman" w:hAnsi="Calibri" w:cs="Calibri"/>
                <w:color w:val="305496"/>
                <w:sz w:val="20"/>
                <w:szCs w:val="20"/>
                <w:u w:val="single"/>
              </w:rPr>
            </w:pPr>
          </w:p>
        </w:tc>
      </w:tr>
      <w:tr w:rsidR="00DB467A" w:rsidRPr="00636D80" w:rsidTr="00DB467A">
        <w:trPr>
          <w:trHeight w:val="450"/>
        </w:trPr>
        <w:tc>
          <w:tcPr>
            <w:tcW w:w="10629" w:type="dxa"/>
            <w:tcBorders>
              <w:top w:val="nil"/>
              <w:left w:val="nil"/>
              <w:bottom w:val="single" w:sz="4" w:space="0" w:color="auto"/>
              <w:right w:val="single" w:sz="4" w:space="0" w:color="auto"/>
            </w:tcBorders>
            <w:shd w:val="clear" w:color="auto" w:fill="auto"/>
            <w:noWrap/>
            <w:vAlign w:val="bottom"/>
            <w:hideMark/>
          </w:tcPr>
          <w:p w:rsidR="00DB467A" w:rsidRDefault="00D9585B" w:rsidP="00EC19C2">
            <w:pPr>
              <w:spacing w:after="0" w:line="240" w:lineRule="auto"/>
              <w:rPr>
                <w:rFonts w:ascii="Calibri" w:eastAsia="Times New Roman" w:hAnsi="Calibri" w:cs="Calibri"/>
                <w:color w:val="305496"/>
                <w:sz w:val="20"/>
                <w:szCs w:val="20"/>
                <w:u w:val="single"/>
              </w:rPr>
            </w:pPr>
            <w:hyperlink r:id="rId77" w:tooltip="Coral Reefs" w:history="1">
              <w:r w:rsidR="00DB467A" w:rsidRPr="00DB467A">
                <w:rPr>
                  <w:rFonts w:ascii="Calibri" w:eastAsia="Times New Roman" w:hAnsi="Calibri" w:cs="Calibri"/>
                  <w:color w:val="305496"/>
                  <w:sz w:val="20"/>
                  <w:szCs w:val="20"/>
                  <w:highlight w:val="darkGray"/>
                  <w:u w:val="single"/>
                </w:rPr>
                <w:t xml:space="preserve">Coral Reefs </w:t>
              </w:r>
            </w:hyperlink>
          </w:p>
          <w:p w:rsidR="00DB467A" w:rsidRDefault="00D9585B" w:rsidP="00EC19C2">
            <w:pPr>
              <w:spacing w:after="0" w:line="240" w:lineRule="auto"/>
              <w:rPr>
                <w:rFonts w:ascii="Calibri" w:eastAsia="Times New Roman" w:hAnsi="Calibri" w:cs="Calibri"/>
                <w:color w:val="305496"/>
                <w:sz w:val="20"/>
                <w:szCs w:val="20"/>
                <w:u w:val="single"/>
              </w:rPr>
            </w:pPr>
            <w:hyperlink r:id="rId78" w:history="1">
              <w:r w:rsidR="00DB467A" w:rsidRPr="002E4555">
                <w:rPr>
                  <w:rStyle w:val="Hyperlink"/>
                  <w:rFonts w:ascii="Calibri" w:eastAsia="Times New Roman" w:hAnsi="Calibri" w:cs="Calibri"/>
                  <w:sz w:val="20"/>
                  <w:szCs w:val="20"/>
                </w:rPr>
                <w:t>https://geodata.sc.egov.usda.gov/arcgis/rest/services/land_use_land_cover/coral_reefs/FeatureServer</w:t>
              </w:r>
            </w:hyperlink>
          </w:p>
          <w:p w:rsidR="00DB467A" w:rsidRDefault="00DB467A" w:rsidP="00EC19C2">
            <w:pPr>
              <w:spacing w:after="0" w:line="240" w:lineRule="auto"/>
              <w:rPr>
                <w:rFonts w:ascii="Calibri" w:eastAsia="Times New Roman" w:hAnsi="Calibri" w:cs="Calibri"/>
                <w:color w:val="305496"/>
                <w:sz w:val="20"/>
                <w:szCs w:val="20"/>
                <w:u w:val="single"/>
              </w:rPr>
            </w:pPr>
            <w:r>
              <w:rPr>
                <w:rFonts w:ascii="Calibri" w:eastAsia="Times New Roman" w:hAnsi="Calibri" w:cs="Calibri"/>
                <w:color w:val="305496"/>
                <w:sz w:val="20"/>
                <w:szCs w:val="20"/>
                <w:u w:val="single"/>
              </w:rPr>
              <w:t xml:space="preserve"> </w:t>
            </w:r>
          </w:p>
          <w:p w:rsidR="00DB467A" w:rsidRPr="00636D80" w:rsidRDefault="00DB467A" w:rsidP="00EC19C2">
            <w:pPr>
              <w:spacing w:after="0" w:line="240" w:lineRule="auto"/>
              <w:rPr>
                <w:rFonts w:ascii="Calibri" w:eastAsia="Times New Roman" w:hAnsi="Calibri" w:cs="Calibri"/>
                <w:color w:val="305496"/>
                <w:sz w:val="20"/>
                <w:szCs w:val="20"/>
                <w:u w:val="single"/>
              </w:rPr>
            </w:pPr>
          </w:p>
        </w:tc>
      </w:tr>
      <w:tr w:rsidR="00DB467A" w:rsidRPr="00636D80" w:rsidTr="00DB467A">
        <w:trPr>
          <w:trHeight w:val="450"/>
        </w:trPr>
        <w:tc>
          <w:tcPr>
            <w:tcW w:w="10629" w:type="dxa"/>
            <w:tcBorders>
              <w:top w:val="nil"/>
              <w:left w:val="nil"/>
              <w:bottom w:val="single" w:sz="4" w:space="0" w:color="auto"/>
              <w:right w:val="single" w:sz="4" w:space="0" w:color="auto"/>
            </w:tcBorders>
            <w:shd w:val="clear" w:color="auto" w:fill="auto"/>
            <w:noWrap/>
            <w:vAlign w:val="bottom"/>
            <w:hideMark/>
          </w:tcPr>
          <w:p w:rsidR="00DB467A" w:rsidRDefault="00D9585B" w:rsidP="00EC19C2">
            <w:pPr>
              <w:spacing w:after="0" w:line="240" w:lineRule="auto"/>
              <w:rPr>
                <w:rFonts w:ascii="Calibri" w:eastAsia="Times New Roman" w:hAnsi="Calibri" w:cs="Calibri"/>
                <w:color w:val="305496"/>
                <w:sz w:val="20"/>
                <w:szCs w:val="20"/>
                <w:u w:val="single"/>
              </w:rPr>
            </w:pPr>
            <w:hyperlink r:id="rId79" w:tooltip="National Wetland Inventory" w:history="1">
              <w:r w:rsidR="00DB467A" w:rsidRPr="00DB467A">
                <w:rPr>
                  <w:rFonts w:ascii="Calibri" w:eastAsia="Times New Roman" w:hAnsi="Calibri" w:cs="Calibri"/>
                  <w:color w:val="305496"/>
                  <w:sz w:val="20"/>
                  <w:szCs w:val="20"/>
                  <w:highlight w:val="darkGray"/>
                  <w:u w:val="single"/>
                </w:rPr>
                <w:t>National Wetland Inventory Vers2</w:t>
              </w:r>
            </w:hyperlink>
          </w:p>
          <w:p w:rsidR="00DB467A" w:rsidRDefault="00D9585B" w:rsidP="00EC19C2">
            <w:pPr>
              <w:spacing w:after="0" w:line="240" w:lineRule="auto"/>
              <w:rPr>
                <w:rFonts w:ascii="Calibri" w:eastAsia="Times New Roman" w:hAnsi="Calibri" w:cs="Calibri"/>
                <w:color w:val="305496"/>
                <w:sz w:val="20"/>
                <w:szCs w:val="20"/>
                <w:u w:val="single"/>
              </w:rPr>
            </w:pPr>
            <w:hyperlink r:id="rId80" w:history="1">
              <w:r w:rsidR="00DB467A" w:rsidRPr="002E4555">
                <w:rPr>
                  <w:rStyle w:val="Hyperlink"/>
                  <w:rFonts w:ascii="Calibri" w:eastAsia="Times New Roman" w:hAnsi="Calibri" w:cs="Calibri"/>
                  <w:sz w:val="20"/>
                  <w:szCs w:val="20"/>
                </w:rPr>
                <w:t>https://geodata.sc.egov.usda.gov/arcgis/rest/services/wetlands/national_wetland_inventory/FeatureServer</w:t>
              </w:r>
            </w:hyperlink>
          </w:p>
          <w:p w:rsidR="00DB467A" w:rsidRDefault="00DB467A" w:rsidP="00EC19C2">
            <w:pPr>
              <w:spacing w:after="0" w:line="240" w:lineRule="auto"/>
              <w:rPr>
                <w:rFonts w:ascii="Calibri" w:eastAsia="Times New Roman" w:hAnsi="Calibri" w:cs="Calibri"/>
                <w:color w:val="305496"/>
                <w:sz w:val="20"/>
                <w:szCs w:val="20"/>
                <w:u w:val="single"/>
              </w:rPr>
            </w:pPr>
            <w:r>
              <w:rPr>
                <w:rFonts w:ascii="Calibri" w:eastAsia="Times New Roman" w:hAnsi="Calibri" w:cs="Calibri"/>
                <w:color w:val="305496"/>
                <w:sz w:val="20"/>
                <w:szCs w:val="20"/>
                <w:u w:val="single"/>
              </w:rPr>
              <w:t xml:space="preserve"> </w:t>
            </w:r>
          </w:p>
          <w:p w:rsidR="00DB467A" w:rsidRPr="00636D80" w:rsidRDefault="00DB467A" w:rsidP="00EC19C2">
            <w:pPr>
              <w:spacing w:after="0" w:line="240" w:lineRule="auto"/>
              <w:rPr>
                <w:rFonts w:ascii="Calibri" w:eastAsia="Times New Roman" w:hAnsi="Calibri" w:cs="Calibri"/>
                <w:color w:val="305496"/>
                <w:sz w:val="20"/>
                <w:szCs w:val="20"/>
                <w:u w:val="single"/>
              </w:rPr>
            </w:pPr>
          </w:p>
        </w:tc>
      </w:tr>
      <w:tr w:rsidR="00DB467A" w:rsidRPr="00636D80" w:rsidTr="00DB467A">
        <w:trPr>
          <w:trHeight w:val="773"/>
        </w:trPr>
        <w:tc>
          <w:tcPr>
            <w:tcW w:w="10629" w:type="dxa"/>
            <w:tcBorders>
              <w:top w:val="nil"/>
              <w:left w:val="single" w:sz="4" w:space="0" w:color="auto"/>
              <w:bottom w:val="single" w:sz="4" w:space="0" w:color="auto"/>
              <w:right w:val="single" w:sz="4" w:space="0" w:color="auto"/>
            </w:tcBorders>
            <w:shd w:val="clear" w:color="auto" w:fill="auto"/>
            <w:noWrap/>
            <w:vAlign w:val="center"/>
            <w:hideMark/>
          </w:tcPr>
          <w:p w:rsidR="00DB467A" w:rsidRDefault="00D9585B" w:rsidP="00EC19C2">
            <w:pPr>
              <w:spacing w:after="0" w:line="240" w:lineRule="auto"/>
              <w:rPr>
                <w:rFonts w:ascii="Calibri" w:eastAsia="Times New Roman" w:hAnsi="Calibri" w:cs="Calibri"/>
                <w:color w:val="305496"/>
                <w:sz w:val="20"/>
                <w:szCs w:val="20"/>
                <w:u w:val="single"/>
              </w:rPr>
            </w:pPr>
            <w:hyperlink r:id="rId81" w:tooltip="Wild Scenic Rivers" w:history="1">
              <w:r w:rsidR="00DB467A" w:rsidRPr="00DB467A">
                <w:rPr>
                  <w:rFonts w:ascii="Calibri" w:eastAsia="Times New Roman" w:hAnsi="Calibri" w:cs="Calibri"/>
                  <w:color w:val="305496"/>
                  <w:sz w:val="20"/>
                  <w:szCs w:val="20"/>
                  <w:highlight w:val="darkGray"/>
                  <w:u w:val="single"/>
                </w:rPr>
                <w:t>Wild Scenic Rivers lines</w:t>
              </w:r>
            </w:hyperlink>
          </w:p>
          <w:p w:rsidR="00DB467A" w:rsidRDefault="00D9585B" w:rsidP="00EC19C2">
            <w:pPr>
              <w:spacing w:after="0" w:line="240" w:lineRule="auto"/>
              <w:rPr>
                <w:rFonts w:ascii="Calibri" w:eastAsia="Times New Roman" w:hAnsi="Calibri" w:cs="Calibri"/>
                <w:color w:val="305496"/>
                <w:sz w:val="20"/>
                <w:szCs w:val="20"/>
                <w:u w:val="single"/>
              </w:rPr>
            </w:pPr>
            <w:hyperlink r:id="rId82" w:history="1">
              <w:r w:rsidR="00DB467A" w:rsidRPr="002E4555">
                <w:rPr>
                  <w:rStyle w:val="Hyperlink"/>
                  <w:rFonts w:ascii="Calibri" w:eastAsia="Times New Roman" w:hAnsi="Calibri" w:cs="Calibri"/>
                  <w:sz w:val="20"/>
                  <w:szCs w:val="20"/>
                </w:rPr>
                <w:t>https://geodata.sc.egov.usda.gov/arcgis/rest/services/hydrography/wild_scenic_rivers/FeatureServer</w:t>
              </w:r>
            </w:hyperlink>
            <w:r w:rsidR="00DB467A">
              <w:rPr>
                <w:rFonts w:ascii="Calibri" w:eastAsia="Times New Roman" w:hAnsi="Calibri" w:cs="Calibri"/>
                <w:color w:val="305496"/>
                <w:sz w:val="20"/>
                <w:szCs w:val="20"/>
                <w:u w:val="single"/>
              </w:rPr>
              <w:t xml:space="preserve"> </w:t>
            </w:r>
          </w:p>
          <w:p w:rsidR="00DB467A" w:rsidRDefault="00DB467A" w:rsidP="00EC19C2">
            <w:pPr>
              <w:spacing w:after="0" w:line="240" w:lineRule="auto"/>
              <w:rPr>
                <w:rFonts w:ascii="Calibri" w:eastAsia="Times New Roman" w:hAnsi="Calibri" w:cs="Calibri"/>
                <w:color w:val="305496"/>
                <w:sz w:val="20"/>
                <w:szCs w:val="20"/>
                <w:u w:val="single"/>
              </w:rPr>
            </w:pPr>
            <w:r>
              <w:rPr>
                <w:rFonts w:ascii="Calibri" w:eastAsia="Times New Roman" w:hAnsi="Calibri" w:cs="Calibri"/>
                <w:color w:val="305496"/>
                <w:sz w:val="20"/>
                <w:szCs w:val="20"/>
                <w:u w:val="single"/>
              </w:rPr>
              <w:t xml:space="preserve"> </w:t>
            </w:r>
          </w:p>
          <w:p w:rsidR="00DB467A" w:rsidRPr="00636D80" w:rsidRDefault="00DB467A" w:rsidP="00EC19C2">
            <w:pPr>
              <w:spacing w:after="0" w:line="240" w:lineRule="auto"/>
              <w:rPr>
                <w:rFonts w:ascii="Calibri" w:eastAsia="Times New Roman" w:hAnsi="Calibri" w:cs="Calibri"/>
                <w:color w:val="305496"/>
                <w:sz w:val="20"/>
                <w:szCs w:val="20"/>
                <w:u w:val="single"/>
              </w:rPr>
            </w:pPr>
          </w:p>
        </w:tc>
      </w:tr>
      <w:tr w:rsidR="00DB467A" w:rsidRPr="00636D80" w:rsidTr="00DB467A">
        <w:trPr>
          <w:trHeight w:val="1538"/>
        </w:trPr>
        <w:tc>
          <w:tcPr>
            <w:tcW w:w="10629" w:type="dxa"/>
            <w:tcBorders>
              <w:top w:val="nil"/>
              <w:left w:val="single" w:sz="4" w:space="0" w:color="auto"/>
              <w:bottom w:val="single" w:sz="4" w:space="0" w:color="auto"/>
              <w:right w:val="single" w:sz="4" w:space="0" w:color="auto"/>
            </w:tcBorders>
            <w:shd w:val="clear" w:color="auto" w:fill="auto"/>
            <w:noWrap/>
            <w:vAlign w:val="center"/>
            <w:hideMark/>
          </w:tcPr>
          <w:p w:rsidR="00DB467A" w:rsidRDefault="00DB467A" w:rsidP="00EC19C2">
            <w:pPr>
              <w:spacing w:after="0" w:line="240" w:lineRule="auto"/>
              <w:rPr>
                <w:rFonts w:ascii="Calibri" w:eastAsia="Times New Roman" w:hAnsi="Calibri" w:cs="Calibri"/>
                <w:color w:val="0D0D0D" w:themeColor="text1" w:themeTint="F2"/>
                <w:sz w:val="20"/>
                <w:szCs w:val="20"/>
              </w:rPr>
            </w:pPr>
            <w:r w:rsidRPr="00DB467A">
              <w:rPr>
                <w:rFonts w:ascii="Calibri" w:eastAsia="Times New Roman" w:hAnsi="Calibri" w:cs="Calibri"/>
                <w:color w:val="0D0D0D" w:themeColor="text1" w:themeTint="F2"/>
                <w:sz w:val="20"/>
                <w:szCs w:val="20"/>
                <w:highlight w:val="darkGray"/>
              </w:rPr>
              <w:t>Protected Areas Database (PAD-US 2.0) Federal, State, Local, NGO, Wilderness Areas, Wildlife Refuges, National Forests, DOI, BLM, USNPS, State Protected Lands and more.</w:t>
            </w:r>
            <w:r>
              <w:rPr>
                <w:rFonts w:ascii="Calibri" w:eastAsia="Times New Roman" w:hAnsi="Calibri" w:cs="Calibri"/>
                <w:color w:val="0D0D0D" w:themeColor="text1" w:themeTint="F2"/>
                <w:sz w:val="20"/>
                <w:szCs w:val="20"/>
              </w:rPr>
              <w:br/>
            </w:r>
          </w:p>
          <w:p w:rsidR="00DB467A" w:rsidRDefault="00D9585B" w:rsidP="00EC19C2">
            <w:pPr>
              <w:spacing w:after="0" w:line="240" w:lineRule="auto"/>
              <w:rPr>
                <w:rFonts w:ascii="Calibri" w:eastAsia="Times New Roman" w:hAnsi="Calibri" w:cs="Calibri"/>
                <w:color w:val="0D0D0D" w:themeColor="text1" w:themeTint="F2"/>
                <w:sz w:val="20"/>
                <w:szCs w:val="20"/>
              </w:rPr>
            </w:pPr>
            <w:hyperlink r:id="rId83" w:history="1">
              <w:r w:rsidR="00DB467A">
                <w:rPr>
                  <w:rStyle w:val="Hyperlink"/>
                  <w:rFonts w:ascii="Calibri" w:eastAsia="Times New Roman" w:hAnsi="Calibri" w:cs="Calibri"/>
                  <w:color w:val="056AD0" w:themeColor="hyperlink" w:themeTint="F2"/>
                  <w:sz w:val="20"/>
                  <w:szCs w:val="20"/>
                </w:rPr>
                <w:t>Protected Areas Database PADUS 2.0</w:t>
              </w:r>
            </w:hyperlink>
            <w:r w:rsidR="00DB467A">
              <w:rPr>
                <w:rFonts w:ascii="Calibri" w:eastAsia="Times New Roman" w:hAnsi="Calibri" w:cs="Calibri"/>
                <w:color w:val="0D0D0D" w:themeColor="text1" w:themeTint="F2"/>
                <w:sz w:val="20"/>
                <w:szCs w:val="20"/>
              </w:rPr>
              <w:t xml:space="preserve"> </w:t>
            </w:r>
          </w:p>
          <w:p w:rsidR="00DB467A" w:rsidRDefault="00D9585B" w:rsidP="00812F82">
            <w:pPr>
              <w:spacing w:after="0" w:line="240" w:lineRule="auto"/>
              <w:rPr>
                <w:rFonts w:ascii="Calibri" w:eastAsia="Times New Roman" w:hAnsi="Calibri" w:cs="Calibri"/>
                <w:color w:val="0D0D0D" w:themeColor="text1" w:themeTint="F2"/>
                <w:sz w:val="20"/>
                <w:szCs w:val="20"/>
              </w:rPr>
            </w:pPr>
            <w:hyperlink r:id="rId84" w:history="1">
              <w:r w:rsidR="00DB467A" w:rsidRPr="002E4555">
                <w:rPr>
                  <w:rStyle w:val="Hyperlink"/>
                  <w:rFonts w:ascii="Calibri" w:eastAsia="Times New Roman" w:hAnsi="Calibri" w:cs="Calibri"/>
                  <w:color w:val="056AD0" w:themeColor="hyperlink" w:themeTint="F2"/>
                  <w:sz w:val="20"/>
                  <w:szCs w:val="20"/>
                </w:rPr>
                <w:t>https://geodata.sc.egov.usda.gov/arcgis/rest/services/land_use_land_cover/padus/FeatureServer</w:t>
              </w:r>
            </w:hyperlink>
            <w:r w:rsidR="00DB467A">
              <w:rPr>
                <w:rFonts w:ascii="Calibri" w:eastAsia="Times New Roman" w:hAnsi="Calibri" w:cs="Calibri"/>
                <w:color w:val="0D0D0D" w:themeColor="text1" w:themeTint="F2"/>
                <w:sz w:val="20"/>
                <w:szCs w:val="20"/>
              </w:rPr>
              <w:t xml:space="preserve"> </w:t>
            </w:r>
          </w:p>
          <w:p w:rsidR="00DB467A" w:rsidRPr="009821AF" w:rsidRDefault="00DB467A" w:rsidP="00812F82">
            <w:pPr>
              <w:spacing w:after="0" w:line="240" w:lineRule="auto"/>
              <w:rPr>
                <w:rFonts w:ascii="Calibri" w:eastAsia="Times New Roman" w:hAnsi="Calibri" w:cs="Calibri"/>
                <w:color w:val="0D0D0D" w:themeColor="text1" w:themeTint="F2"/>
                <w:sz w:val="20"/>
                <w:szCs w:val="20"/>
              </w:rPr>
            </w:pPr>
            <w:r>
              <w:rPr>
                <w:rFonts w:ascii="Calibri" w:eastAsia="Times New Roman" w:hAnsi="Calibri" w:cs="Calibri"/>
                <w:color w:val="0D0D0D" w:themeColor="text1" w:themeTint="F2"/>
                <w:sz w:val="20"/>
                <w:szCs w:val="20"/>
              </w:rPr>
              <w:t xml:space="preserve"> </w:t>
            </w:r>
          </w:p>
        </w:tc>
      </w:tr>
      <w:tr w:rsidR="00DB467A" w:rsidRPr="00636D80" w:rsidTr="00DB467A">
        <w:trPr>
          <w:trHeight w:val="900"/>
        </w:trPr>
        <w:tc>
          <w:tcPr>
            <w:tcW w:w="10629" w:type="dxa"/>
            <w:tcBorders>
              <w:top w:val="nil"/>
              <w:left w:val="single" w:sz="4" w:space="0" w:color="auto"/>
              <w:bottom w:val="single" w:sz="4" w:space="0" w:color="auto"/>
              <w:right w:val="single" w:sz="4" w:space="0" w:color="auto"/>
            </w:tcBorders>
            <w:shd w:val="clear" w:color="auto" w:fill="auto"/>
            <w:noWrap/>
            <w:vAlign w:val="center"/>
            <w:hideMark/>
          </w:tcPr>
          <w:p w:rsidR="00DB467A" w:rsidRDefault="00D9585B" w:rsidP="00EC19C2">
            <w:pPr>
              <w:spacing w:after="0" w:line="240" w:lineRule="auto"/>
              <w:rPr>
                <w:rFonts w:ascii="Calibri" w:eastAsia="Times New Roman" w:hAnsi="Calibri" w:cs="Calibri"/>
                <w:color w:val="305496"/>
                <w:sz w:val="20"/>
                <w:szCs w:val="20"/>
                <w:u w:val="single"/>
              </w:rPr>
            </w:pPr>
            <w:hyperlink r:id="rId85" w:tooltip="National Historic Places" w:history="1">
              <w:r w:rsidR="00DB467A" w:rsidRPr="00DB467A">
                <w:rPr>
                  <w:rFonts w:ascii="Calibri" w:eastAsia="Times New Roman" w:hAnsi="Calibri" w:cs="Calibri"/>
                  <w:color w:val="305496"/>
                  <w:sz w:val="20"/>
                  <w:szCs w:val="20"/>
                  <w:highlight w:val="darkGray"/>
                  <w:u w:val="single"/>
                </w:rPr>
                <w:t xml:space="preserve">National Historic Places </w:t>
              </w:r>
            </w:hyperlink>
          </w:p>
          <w:p w:rsidR="00DB467A" w:rsidRDefault="00D9585B" w:rsidP="00EC19C2">
            <w:pPr>
              <w:spacing w:after="0" w:line="240" w:lineRule="auto"/>
              <w:rPr>
                <w:rFonts w:ascii="Calibri" w:eastAsia="Times New Roman" w:hAnsi="Calibri" w:cs="Calibri"/>
                <w:color w:val="305496"/>
                <w:sz w:val="20"/>
                <w:szCs w:val="20"/>
                <w:u w:val="single"/>
              </w:rPr>
            </w:pPr>
            <w:hyperlink r:id="rId86" w:history="1">
              <w:r w:rsidR="00DB467A" w:rsidRPr="002E4555">
                <w:rPr>
                  <w:rStyle w:val="Hyperlink"/>
                  <w:rFonts w:ascii="Calibri" w:eastAsia="Times New Roman" w:hAnsi="Calibri" w:cs="Calibri"/>
                  <w:sz w:val="20"/>
                  <w:szCs w:val="20"/>
                </w:rPr>
                <w:t>https://geodata.sc.egov.usda.gov/arcgis/rest/services/landmarks/national_historic_places/FeatureServer</w:t>
              </w:r>
            </w:hyperlink>
            <w:r w:rsidR="00DB467A">
              <w:rPr>
                <w:rFonts w:ascii="Calibri" w:eastAsia="Times New Roman" w:hAnsi="Calibri" w:cs="Calibri"/>
                <w:color w:val="305496"/>
                <w:sz w:val="20"/>
                <w:szCs w:val="20"/>
                <w:u w:val="single"/>
              </w:rPr>
              <w:t xml:space="preserve"> </w:t>
            </w:r>
          </w:p>
          <w:p w:rsidR="00DB467A" w:rsidRPr="00636D80" w:rsidRDefault="00DB467A" w:rsidP="00EC19C2">
            <w:pPr>
              <w:spacing w:after="0" w:line="240" w:lineRule="auto"/>
              <w:rPr>
                <w:rFonts w:ascii="Calibri" w:eastAsia="Times New Roman" w:hAnsi="Calibri" w:cs="Calibri"/>
                <w:color w:val="305496"/>
                <w:sz w:val="20"/>
                <w:szCs w:val="20"/>
                <w:u w:val="single"/>
              </w:rPr>
            </w:pPr>
            <w:r>
              <w:rPr>
                <w:rFonts w:ascii="Calibri" w:eastAsia="Times New Roman" w:hAnsi="Calibri" w:cs="Calibri"/>
                <w:color w:val="305496"/>
                <w:sz w:val="20"/>
                <w:szCs w:val="20"/>
                <w:u w:val="single"/>
              </w:rPr>
              <w:t xml:space="preserve"> </w:t>
            </w:r>
          </w:p>
        </w:tc>
      </w:tr>
      <w:tr w:rsidR="00DB467A" w:rsidRPr="00636D80" w:rsidTr="00DB467A">
        <w:trPr>
          <w:trHeight w:val="2060"/>
        </w:trPr>
        <w:tc>
          <w:tcPr>
            <w:tcW w:w="10629" w:type="dxa"/>
            <w:tcBorders>
              <w:top w:val="nil"/>
              <w:left w:val="single" w:sz="4" w:space="0" w:color="auto"/>
              <w:bottom w:val="single" w:sz="4" w:space="0" w:color="auto"/>
              <w:right w:val="single" w:sz="4" w:space="0" w:color="auto"/>
            </w:tcBorders>
            <w:shd w:val="clear" w:color="auto" w:fill="auto"/>
            <w:noWrap/>
            <w:vAlign w:val="center"/>
            <w:hideMark/>
          </w:tcPr>
          <w:p w:rsidR="00DB467A" w:rsidRPr="00DB467A" w:rsidRDefault="00DB467A" w:rsidP="00EC19C2">
            <w:pPr>
              <w:spacing w:after="0" w:line="240" w:lineRule="auto"/>
              <w:rPr>
                <w:rFonts w:ascii="Calibri" w:eastAsia="Times New Roman" w:hAnsi="Calibri" w:cs="Calibri"/>
                <w:color w:val="0D0D0D" w:themeColor="text1" w:themeTint="F2"/>
                <w:sz w:val="20"/>
                <w:szCs w:val="20"/>
                <w:highlight w:val="darkGray"/>
              </w:rPr>
            </w:pPr>
            <w:r w:rsidRPr="00DB467A">
              <w:rPr>
                <w:rFonts w:ascii="Calibri" w:eastAsia="Times New Roman" w:hAnsi="Calibri" w:cs="Calibri"/>
                <w:color w:val="0D0D0D" w:themeColor="text1" w:themeTint="F2"/>
                <w:sz w:val="20"/>
                <w:szCs w:val="20"/>
                <w:highlight w:val="darkGray"/>
              </w:rPr>
              <w:lastRenderedPageBreak/>
              <w:t xml:space="preserve">For </w:t>
            </w:r>
            <w:r>
              <w:rPr>
                <w:rFonts w:ascii="Calibri" w:eastAsia="Times New Roman" w:hAnsi="Calibri" w:cs="Calibri"/>
                <w:color w:val="0D0D0D" w:themeColor="text1" w:themeTint="F2"/>
                <w:sz w:val="20"/>
                <w:szCs w:val="20"/>
                <w:highlight w:val="darkGray"/>
              </w:rPr>
              <w:t xml:space="preserve">Addressing </w:t>
            </w:r>
            <w:r w:rsidRPr="00DB467A">
              <w:rPr>
                <w:rFonts w:ascii="Calibri" w:eastAsia="Times New Roman" w:hAnsi="Calibri" w:cs="Calibri"/>
                <w:color w:val="0D0D0D" w:themeColor="text1" w:themeTint="F2"/>
                <w:sz w:val="20"/>
                <w:szCs w:val="20"/>
                <w:highlight w:val="darkGray"/>
              </w:rPr>
              <w:t>Easement Ranking</w:t>
            </w:r>
            <w:r>
              <w:rPr>
                <w:rFonts w:ascii="Calibri" w:eastAsia="Times New Roman" w:hAnsi="Calibri" w:cs="Calibri"/>
                <w:color w:val="0D0D0D" w:themeColor="text1" w:themeTint="F2"/>
                <w:sz w:val="20"/>
                <w:szCs w:val="20"/>
                <w:highlight w:val="darkGray"/>
              </w:rPr>
              <w:t xml:space="preserve"> National Questions</w:t>
            </w:r>
          </w:p>
          <w:p w:rsidR="00DB467A" w:rsidRDefault="00DB467A" w:rsidP="00812F82">
            <w:pPr>
              <w:spacing w:after="0" w:line="240" w:lineRule="auto"/>
              <w:rPr>
                <w:rFonts w:ascii="Calibri" w:eastAsia="Times New Roman" w:hAnsi="Calibri" w:cs="Calibri"/>
                <w:color w:val="0D0D0D" w:themeColor="text1" w:themeTint="F2"/>
                <w:sz w:val="20"/>
                <w:szCs w:val="20"/>
              </w:rPr>
            </w:pPr>
            <w:r w:rsidRPr="00DB467A">
              <w:rPr>
                <w:rFonts w:ascii="Calibri" w:eastAsia="Times New Roman" w:hAnsi="Calibri" w:cs="Calibri"/>
                <w:color w:val="0D0D0D" w:themeColor="text1" w:themeTint="F2"/>
                <w:sz w:val="20"/>
                <w:szCs w:val="20"/>
                <w:highlight w:val="darkGray"/>
              </w:rPr>
              <w:t>Average Farm Size Per County, Percent change 2012-2017 for Acreage of Farm and Ranch Land Per County and</w:t>
            </w:r>
            <w:r w:rsidRPr="00DB467A">
              <w:rPr>
                <w:rFonts w:ascii="Calibri" w:eastAsia="Times New Roman" w:hAnsi="Calibri" w:cs="Calibri"/>
                <w:color w:val="FFFFFF"/>
                <w:sz w:val="20"/>
                <w:szCs w:val="20"/>
                <w:highlight w:val="darkGray"/>
              </w:rPr>
              <w:t xml:space="preserve"> </w:t>
            </w:r>
            <w:r w:rsidRPr="00DB467A">
              <w:rPr>
                <w:rFonts w:ascii="Calibri" w:eastAsia="Times New Roman" w:hAnsi="Calibri" w:cs="Calibri"/>
                <w:color w:val="0D0D0D" w:themeColor="text1" w:themeTint="F2"/>
                <w:sz w:val="20"/>
                <w:szCs w:val="20"/>
                <w:highlight w:val="darkGray"/>
              </w:rPr>
              <w:t xml:space="preserve">Land used for hay, haylage, grass silage, and </w:t>
            </w:r>
            <w:proofErr w:type="spellStart"/>
            <w:proofErr w:type="gramStart"/>
            <w:r w:rsidRPr="00DB467A">
              <w:rPr>
                <w:rFonts w:ascii="Calibri" w:eastAsia="Times New Roman" w:hAnsi="Calibri" w:cs="Calibri"/>
                <w:color w:val="0D0D0D" w:themeColor="text1" w:themeTint="F2"/>
                <w:sz w:val="20"/>
                <w:szCs w:val="20"/>
                <w:highlight w:val="darkGray"/>
              </w:rPr>
              <w:t>greenchop</w:t>
            </w:r>
            <w:proofErr w:type="spellEnd"/>
            <w:r w:rsidRPr="00DB467A">
              <w:rPr>
                <w:rFonts w:ascii="Calibri" w:eastAsia="Times New Roman" w:hAnsi="Calibri" w:cs="Calibri"/>
                <w:color w:val="0D0D0D" w:themeColor="text1" w:themeTint="F2"/>
                <w:sz w:val="20"/>
                <w:szCs w:val="20"/>
                <w:highlight w:val="darkGray"/>
              </w:rPr>
              <w:t xml:space="preserve"> .</w:t>
            </w:r>
            <w:proofErr w:type="gramEnd"/>
            <w:r w:rsidRPr="00DB467A">
              <w:rPr>
                <w:rFonts w:ascii="Calibri" w:eastAsia="Times New Roman" w:hAnsi="Calibri" w:cs="Calibri"/>
                <w:color w:val="0D0D0D" w:themeColor="text1" w:themeTint="F2"/>
                <w:sz w:val="20"/>
                <w:szCs w:val="20"/>
                <w:highlight w:val="darkGray"/>
              </w:rPr>
              <w:t xml:space="preserve"> US Census - Population Density and Percent change by county 2000-2010</w:t>
            </w:r>
            <w:r w:rsidRPr="00812F82">
              <w:rPr>
                <w:rFonts w:ascii="Calibri" w:eastAsia="Times New Roman" w:hAnsi="Calibri" w:cs="Calibri"/>
                <w:color w:val="0D0D0D" w:themeColor="text1" w:themeTint="F2"/>
                <w:sz w:val="20"/>
                <w:szCs w:val="20"/>
              </w:rPr>
              <w:t xml:space="preserve"> </w:t>
            </w:r>
          </w:p>
          <w:p w:rsidR="00DB467A" w:rsidRDefault="00DB467A" w:rsidP="00812F82">
            <w:pPr>
              <w:spacing w:after="0" w:line="240" w:lineRule="auto"/>
              <w:rPr>
                <w:rFonts w:ascii="Calibri" w:eastAsia="Times New Roman" w:hAnsi="Calibri" w:cs="Calibri"/>
                <w:color w:val="305496"/>
                <w:sz w:val="20"/>
                <w:szCs w:val="20"/>
                <w:u w:val="single"/>
              </w:rPr>
            </w:pPr>
            <w:r>
              <w:br/>
            </w:r>
            <w:hyperlink r:id="rId87" w:tooltip="Agcensus County Statistics Feature Service" w:history="1">
              <w:proofErr w:type="spellStart"/>
              <w:r w:rsidRPr="00636D80">
                <w:rPr>
                  <w:rFonts w:ascii="Calibri" w:eastAsia="Times New Roman" w:hAnsi="Calibri" w:cs="Calibri"/>
                  <w:color w:val="305496"/>
                  <w:sz w:val="20"/>
                  <w:szCs w:val="20"/>
                  <w:u w:val="single"/>
                </w:rPr>
                <w:t>Agcensus</w:t>
              </w:r>
              <w:proofErr w:type="spellEnd"/>
              <w:r w:rsidRPr="00636D80">
                <w:rPr>
                  <w:rFonts w:ascii="Calibri" w:eastAsia="Times New Roman" w:hAnsi="Calibri" w:cs="Calibri"/>
                  <w:color w:val="305496"/>
                  <w:sz w:val="20"/>
                  <w:szCs w:val="20"/>
                  <w:u w:val="single"/>
                </w:rPr>
                <w:t xml:space="preserve"> County Statistics Feature Service </w:t>
              </w:r>
            </w:hyperlink>
          </w:p>
          <w:p w:rsidR="00DB467A" w:rsidRDefault="00D9585B" w:rsidP="00812F82">
            <w:pPr>
              <w:spacing w:after="0" w:line="240" w:lineRule="auto"/>
              <w:rPr>
                <w:rFonts w:ascii="Calibri" w:eastAsia="Times New Roman" w:hAnsi="Calibri" w:cs="Calibri"/>
                <w:color w:val="305496"/>
                <w:sz w:val="20"/>
                <w:szCs w:val="20"/>
                <w:u w:val="single"/>
              </w:rPr>
            </w:pPr>
            <w:hyperlink r:id="rId88" w:history="1">
              <w:r w:rsidR="00DB467A" w:rsidRPr="002E4555">
                <w:rPr>
                  <w:rStyle w:val="Hyperlink"/>
                  <w:rFonts w:ascii="Calibri" w:eastAsia="Times New Roman" w:hAnsi="Calibri" w:cs="Calibri"/>
                  <w:sz w:val="20"/>
                  <w:szCs w:val="20"/>
                </w:rPr>
                <w:t>https://geodata.sc.egov.usda.gov/arcgis/rest/services/government_units/agcensus_county_statistics/FeatureServer</w:t>
              </w:r>
            </w:hyperlink>
          </w:p>
          <w:p w:rsidR="00DB467A" w:rsidRPr="00636D80" w:rsidRDefault="00DB467A" w:rsidP="00812F82">
            <w:pPr>
              <w:spacing w:after="0" w:line="240" w:lineRule="auto"/>
              <w:rPr>
                <w:rFonts w:ascii="Calibri" w:eastAsia="Times New Roman" w:hAnsi="Calibri" w:cs="Calibri"/>
                <w:color w:val="305496"/>
                <w:sz w:val="20"/>
                <w:szCs w:val="20"/>
                <w:u w:val="single"/>
              </w:rPr>
            </w:pPr>
            <w:r>
              <w:rPr>
                <w:rFonts w:ascii="Calibri" w:eastAsia="Times New Roman" w:hAnsi="Calibri" w:cs="Calibri"/>
                <w:color w:val="305496"/>
                <w:sz w:val="20"/>
                <w:szCs w:val="20"/>
                <w:u w:val="single"/>
              </w:rPr>
              <w:t xml:space="preserve"> </w:t>
            </w:r>
          </w:p>
        </w:tc>
      </w:tr>
      <w:tr w:rsidR="00DB467A" w:rsidRPr="00636D80" w:rsidTr="00DB467A">
        <w:trPr>
          <w:trHeight w:val="450"/>
        </w:trPr>
        <w:tc>
          <w:tcPr>
            <w:tcW w:w="10629" w:type="dxa"/>
            <w:tcBorders>
              <w:top w:val="nil"/>
              <w:left w:val="nil"/>
              <w:bottom w:val="single" w:sz="4" w:space="0" w:color="auto"/>
              <w:right w:val="single" w:sz="4" w:space="0" w:color="auto"/>
            </w:tcBorders>
            <w:shd w:val="clear" w:color="auto" w:fill="auto"/>
            <w:noWrap/>
            <w:vAlign w:val="bottom"/>
            <w:hideMark/>
          </w:tcPr>
          <w:p w:rsidR="00DB467A" w:rsidRDefault="00D9585B" w:rsidP="00EC19C2">
            <w:pPr>
              <w:spacing w:after="0" w:line="240" w:lineRule="auto"/>
              <w:rPr>
                <w:rFonts w:ascii="Calibri" w:eastAsia="Times New Roman" w:hAnsi="Calibri" w:cs="Calibri"/>
                <w:color w:val="305496"/>
                <w:sz w:val="20"/>
                <w:szCs w:val="20"/>
                <w:u w:val="single"/>
              </w:rPr>
            </w:pPr>
            <w:hyperlink r:id="rId89" w:tooltip="Easement Feature Service" w:history="1">
              <w:r w:rsidR="00DB467A" w:rsidRPr="00DB467A">
                <w:rPr>
                  <w:rFonts w:ascii="Calibri" w:eastAsia="Times New Roman" w:hAnsi="Calibri" w:cs="Calibri"/>
                  <w:color w:val="305496"/>
                  <w:sz w:val="20"/>
                  <w:szCs w:val="20"/>
                  <w:highlight w:val="darkGray"/>
                  <w:u w:val="single"/>
                </w:rPr>
                <w:t xml:space="preserve">NRCS Easement Feature Service </w:t>
              </w:r>
            </w:hyperlink>
          </w:p>
          <w:p w:rsidR="00DB467A" w:rsidRDefault="00D9585B" w:rsidP="00EC19C2">
            <w:pPr>
              <w:spacing w:after="0" w:line="240" w:lineRule="auto"/>
              <w:rPr>
                <w:rFonts w:ascii="Calibri" w:eastAsia="Times New Roman" w:hAnsi="Calibri" w:cs="Calibri"/>
                <w:color w:val="305496"/>
                <w:sz w:val="20"/>
                <w:szCs w:val="20"/>
                <w:u w:val="single"/>
              </w:rPr>
            </w:pPr>
            <w:hyperlink r:id="rId90" w:history="1">
              <w:r w:rsidR="00DB467A" w:rsidRPr="002E4555">
                <w:rPr>
                  <w:rStyle w:val="Hyperlink"/>
                  <w:rFonts w:ascii="Calibri" w:eastAsia="Times New Roman" w:hAnsi="Calibri" w:cs="Calibri"/>
                  <w:sz w:val="20"/>
                  <w:szCs w:val="20"/>
                </w:rPr>
                <w:t>https://geodata.sc.egov.usda.gov/arcgis/rest/services/easements/easements/FeatureServer</w:t>
              </w:r>
            </w:hyperlink>
          </w:p>
          <w:p w:rsidR="00DB467A" w:rsidRDefault="00DB467A" w:rsidP="00EC19C2">
            <w:pPr>
              <w:spacing w:after="0" w:line="240" w:lineRule="auto"/>
              <w:rPr>
                <w:rFonts w:ascii="Calibri" w:eastAsia="Times New Roman" w:hAnsi="Calibri" w:cs="Calibri"/>
                <w:color w:val="305496"/>
                <w:sz w:val="20"/>
                <w:szCs w:val="20"/>
                <w:u w:val="single"/>
              </w:rPr>
            </w:pPr>
            <w:r>
              <w:rPr>
                <w:rFonts w:ascii="Calibri" w:eastAsia="Times New Roman" w:hAnsi="Calibri" w:cs="Calibri"/>
                <w:color w:val="305496"/>
                <w:sz w:val="20"/>
                <w:szCs w:val="20"/>
                <w:u w:val="single"/>
              </w:rPr>
              <w:t xml:space="preserve"> </w:t>
            </w:r>
          </w:p>
          <w:p w:rsidR="00DB467A" w:rsidRPr="00636D80" w:rsidRDefault="00DB467A" w:rsidP="00EC19C2">
            <w:pPr>
              <w:spacing w:after="0" w:line="240" w:lineRule="auto"/>
              <w:rPr>
                <w:rFonts w:ascii="Calibri" w:eastAsia="Times New Roman" w:hAnsi="Calibri" w:cs="Calibri"/>
                <w:color w:val="305496"/>
                <w:sz w:val="20"/>
                <w:szCs w:val="20"/>
                <w:u w:val="single"/>
              </w:rPr>
            </w:pPr>
          </w:p>
        </w:tc>
      </w:tr>
    </w:tbl>
    <w:p w:rsidR="00DB467A" w:rsidRDefault="00DB467A"/>
    <w:p w:rsidR="00DB467A" w:rsidRDefault="00DB467A">
      <w:r>
        <w:br w:type="page"/>
      </w:r>
    </w:p>
    <w:p w:rsidR="002C5466" w:rsidRDefault="002C5466"/>
    <w:p w:rsidR="00D20EDF" w:rsidRDefault="00D20EDF"/>
    <w:p w:rsidR="00D20EDF" w:rsidRDefault="00941C13" w:rsidP="00D20EDF">
      <w:r w:rsidRPr="00D20EDF">
        <w:rPr>
          <w:noProof/>
        </w:rPr>
        <w:drawing>
          <wp:anchor distT="0" distB="0" distL="114300" distR="114300" simplePos="0" relativeHeight="251696128" behindDoc="1" locked="0" layoutInCell="1" allowOverlap="1" wp14:anchorId="754C24D2" wp14:editId="052D86E0">
            <wp:simplePos x="0" y="0"/>
            <wp:positionH relativeFrom="page">
              <wp:align>right</wp:align>
            </wp:positionH>
            <wp:positionV relativeFrom="paragraph">
              <wp:posOffset>5479576</wp:posOffset>
            </wp:positionV>
            <wp:extent cx="7775139" cy="3653456"/>
            <wp:effectExtent l="0" t="0" r="0" b="444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7775139" cy="3653456"/>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20EDF" w:rsidRPr="00D20EDF">
        <w:rPr>
          <w:noProof/>
        </w:rPr>
        <w:drawing>
          <wp:anchor distT="0" distB="0" distL="114300" distR="114300" simplePos="0" relativeHeight="251697152" behindDoc="1" locked="0" layoutInCell="1" allowOverlap="1" wp14:anchorId="00B1DC02" wp14:editId="4251EADB">
            <wp:simplePos x="0" y="0"/>
            <wp:positionH relativeFrom="page">
              <wp:align>right</wp:align>
            </wp:positionH>
            <wp:positionV relativeFrom="paragraph">
              <wp:posOffset>3998794</wp:posOffset>
            </wp:positionV>
            <wp:extent cx="4691314" cy="1367777"/>
            <wp:effectExtent l="0" t="0" r="0" b="444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stretch>
                      <a:fillRect/>
                    </a:stretch>
                  </pic:blipFill>
                  <pic:spPr bwMode="auto">
                    <a:xfrm>
                      <a:off x="0" y="0"/>
                      <a:ext cx="4691314" cy="136777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20EDF" w:rsidRPr="00D20EDF">
        <w:rPr>
          <w:noProof/>
        </w:rPr>
        <w:drawing>
          <wp:anchor distT="0" distB="0" distL="114300" distR="114300" simplePos="0" relativeHeight="251698176" behindDoc="1" locked="0" layoutInCell="1" allowOverlap="1" wp14:anchorId="6161FF22" wp14:editId="0785A12F">
            <wp:simplePos x="0" y="0"/>
            <wp:positionH relativeFrom="page">
              <wp:posOffset>-1033</wp:posOffset>
            </wp:positionH>
            <wp:positionV relativeFrom="paragraph">
              <wp:posOffset>3991941</wp:posOffset>
            </wp:positionV>
            <wp:extent cx="2976714" cy="137858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stretch>
                      <a:fillRect/>
                    </a:stretch>
                  </pic:blipFill>
                  <pic:spPr bwMode="auto">
                    <a:xfrm>
                      <a:off x="0" y="0"/>
                      <a:ext cx="2976714" cy="137858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20EDF">
        <w:rPr>
          <w:noProof/>
        </w:rPr>
        <mc:AlternateContent>
          <mc:Choice Requires="wps">
            <w:drawing>
              <wp:anchor distT="0" distB="0" distL="114300" distR="114300" simplePos="0" relativeHeight="251694080" behindDoc="0" locked="0" layoutInCell="1" allowOverlap="1" wp14:anchorId="796A6EA3" wp14:editId="03235CC1">
                <wp:simplePos x="0" y="0"/>
                <wp:positionH relativeFrom="column">
                  <wp:posOffset>1828800</wp:posOffset>
                </wp:positionH>
                <wp:positionV relativeFrom="paragraph">
                  <wp:posOffset>2895600</wp:posOffset>
                </wp:positionV>
                <wp:extent cx="2286000" cy="914400"/>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22860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D20EDF" w:rsidRDefault="00D20EDF" w:rsidP="00D20EDF">
                            <w:pPr>
                              <w:pStyle w:val="BodyText"/>
                              <w:jc w:val="center"/>
                            </w:pPr>
                            <w:r>
                              <w:t>USDA is an equal opportunity provider, employer, and lender.</w:t>
                            </w:r>
                          </w:p>
                          <w:p w:rsidR="00D20EDF" w:rsidRPr="00E3678F" w:rsidRDefault="00617E25" w:rsidP="00D20EDF">
                            <w:pPr>
                              <w:pStyle w:val="NumberandDateonBack"/>
                              <w:rPr>
                                <w:color w:val="00919F"/>
                              </w:rPr>
                            </w:pPr>
                            <w:r>
                              <w:rPr>
                                <w:color w:val="00919F"/>
                              </w:rPr>
                              <w:t>AUGUST</w:t>
                            </w:r>
                            <w:r w:rsidR="00D20EDF">
                              <w:rPr>
                                <w:color w:val="00919F"/>
                              </w:rPr>
                              <w:t xml:space="preserve"> 2019</w:t>
                            </w:r>
                          </w:p>
                          <w:p w:rsidR="00D20EDF" w:rsidRDefault="00D20EDF" w:rsidP="00D20EDF">
                            <w:pPr>
                              <w:pStyle w:val="BodyText"/>
                              <w:jc w:val="center"/>
                            </w:pPr>
                          </w:p>
                          <w:p w:rsidR="00D20EDF" w:rsidRDefault="00D20EDF" w:rsidP="00D20E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A6EA3" id="Text Box 126" o:spid="_x0000_s1029" type="#_x0000_t202" style="position:absolute;margin-left:2in;margin-top:228pt;width:180pt;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" filled="f" stroked="f">
                <v:textbox>
                  <w:txbxContent>
                    <w:p w:rsidR="00D20EDF" w:rsidRDefault="00D20EDF" w:rsidP="00D20EDF">
                      <w:pPr>
                        <w:pStyle w:val="BodyText"/>
                        <w:jc w:val="center"/>
                      </w:pPr>
                      <w:r>
                        <w:t>USDA is an equal opportunity provider, employer, and lender.</w:t>
                      </w:r>
                    </w:p>
                    <w:p w:rsidR="00D20EDF" w:rsidRPr="00E3678F" w:rsidRDefault="00617E25" w:rsidP="00D20EDF">
                      <w:pPr>
                        <w:pStyle w:val="NumberandDateonBack"/>
                        <w:rPr>
                          <w:color w:val="00919F"/>
                        </w:rPr>
                      </w:pPr>
                      <w:r>
                        <w:rPr>
                          <w:color w:val="00919F"/>
                        </w:rPr>
                        <w:t>AUGUST</w:t>
                      </w:r>
                      <w:r w:rsidR="00D20EDF">
                        <w:rPr>
                          <w:color w:val="00919F"/>
                        </w:rPr>
                        <w:t xml:space="preserve"> 2019</w:t>
                      </w:r>
                    </w:p>
                    <w:p w:rsidR="00D20EDF" w:rsidRDefault="00D20EDF" w:rsidP="00D20EDF">
                      <w:pPr>
                        <w:pStyle w:val="BodyText"/>
                        <w:jc w:val="center"/>
                      </w:pPr>
                    </w:p>
                    <w:p w:rsidR="00D20EDF" w:rsidRDefault="00D20EDF" w:rsidP="00D20EDF"/>
                  </w:txbxContent>
                </v:textbox>
                <w10:wrap type="square"/>
              </v:shape>
            </w:pict>
          </mc:Fallback>
        </mc:AlternateContent>
      </w:r>
      <w:r w:rsidR="00D20EDF">
        <w:rPr>
          <w:noProof/>
        </w:rPr>
        <w:drawing>
          <wp:anchor distT="0" distB="0" distL="114300" distR="114300" simplePos="0" relativeHeight="251692032" behindDoc="1" locked="0" layoutInCell="1" allowOverlap="1" wp14:anchorId="0E5AFD5B" wp14:editId="53B63E8F">
            <wp:simplePos x="0" y="0"/>
            <wp:positionH relativeFrom="margin">
              <wp:align>center</wp:align>
            </wp:positionH>
            <wp:positionV relativeFrom="paragraph">
              <wp:posOffset>0</wp:posOffset>
            </wp:positionV>
            <wp:extent cx="2489200" cy="2527300"/>
            <wp:effectExtent l="0" t="0" r="6350" b="635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9200" cy="25273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D20EDF" w:rsidSect="005F2B4F">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nionPro-Regular">
    <w:altName w:val="Minion Pro"/>
    <w:panose1 w:val="00000000000000000000"/>
    <w:charset w:val="4D"/>
    <w:family w:val="auto"/>
    <w:notTrueType/>
    <w:pitch w:val="default"/>
    <w:sig w:usb0="00000003" w:usb1="00000000" w:usb2="00000000" w:usb3="00000000" w:csb0="00000001" w:csb1="00000000"/>
  </w:font>
  <w:font w:name="Arial-BoldMT">
    <w:altName w:val="Arial"/>
    <w:panose1 w:val="00000000000000000000"/>
    <w:charset w:val="4D"/>
    <w:family w:val="auto"/>
    <w:notTrueType/>
    <w:pitch w:val="default"/>
    <w:sig w:usb0="00000003" w:usb1="00000000" w:usb2="00000000" w:usb3="00000000" w:csb0="00000001" w:csb1="00000000"/>
  </w:font>
  <w:font w:name="ArialMT">
    <w:altName w:val="Arial"/>
    <w:panose1 w:val="00000000000000000000"/>
    <w:charset w:val="4D"/>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D360A3"/>
    <w:multiLevelType w:val="hybridMultilevel"/>
    <w:tmpl w:val="4DCE2BB0"/>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 w15:restartNumberingAfterBreak="0">
    <w:nsid w:val="3938521D"/>
    <w:multiLevelType w:val="hybridMultilevel"/>
    <w:tmpl w:val="F22AE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CC3319"/>
    <w:multiLevelType w:val="hybridMultilevel"/>
    <w:tmpl w:val="E3B2C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EDF"/>
    <w:rsid w:val="000A031E"/>
    <w:rsid w:val="000B62F5"/>
    <w:rsid w:val="000D3F24"/>
    <w:rsid w:val="000F0136"/>
    <w:rsid w:val="00112C5E"/>
    <w:rsid w:val="0012670C"/>
    <w:rsid w:val="00153DE4"/>
    <w:rsid w:val="001F2DC0"/>
    <w:rsid w:val="00257CD8"/>
    <w:rsid w:val="002A2607"/>
    <w:rsid w:val="002A7258"/>
    <w:rsid w:val="002C5466"/>
    <w:rsid w:val="003231FD"/>
    <w:rsid w:val="0039377E"/>
    <w:rsid w:val="003966B5"/>
    <w:rsid w:val="003F66FA"/>
    <w:rsid w:val="00410FFF"/>
    <w:rsid w:val="004329AA"/>
    <w:rsid w:val="004A024B"/>
    <w:rsid w:val="004D373D"/>
    <w:rsid w:val="004F5AAE"/>
    <w:rsid w:val="005A594A"/>
    <w:rsid w:val="005F2B4F"/>
    <w:rsid w:val="00615DD3"/>
    <w:rsid w:val="00617E25"/>
    <w:rsid w:val="00636D80"/>
    <w:rsid w:val="00676D3D"/>
    <w:rsid w:val="006E0CD3"/>
    <w:rsid w:val="006F78B4"/>
    <w:rsid w:val="00745FF2"/>
    <w:rsid w:val="00776050"/>
    <w:rsid w:val="007A7FB6"/>
    <w:rsid w:val="007B7D91"/>
    <w:rsid w:val="00812F82"/>
    <w:rsid w:val="0081593A"/>
    <w:rsid w:val="008546AB"/>
    <w:rsid w:val="008B2F46"/>
    <w:rsid w:val="008D4F8D"/>
    <w:rsid w:val="00934D28"/>
    <w:rsid w:val="00940C0A"/>
    <w:rsid w:val="00941C13"/>
    <w:rsid w:val="00960335"/>
    <w:rsid w:val="009821AF"/>
    <w:rsid w:val="009F43B3"/>
    <w:rsid w:val="00A213C3"/>
    <w:rsid w:val="00AB5A12"/>
    <w:rsid w:val="00AF47AF"/>
    <w:rsid w:val="00B753B0"/>
    <w:rsid w:val="00B92135"/>
    <w:rsid w:val="00BA7D43"/>
    <w:rsid w:val="00C166FB"/>
    <w:rsid w:val="00CC43E7"/>
    <w:rsid w:val="00D20EDF"/>
    <w:rsid w:val="00D62C9B"/>
    <w:rsid w:val="00D8088E"/>
    <w:rsid w:val="00D9585B"/>
    <w:rsid w:val="00DA59A8"/>
    <w:rsid w:val="00DB467A"/>
    <w:rsid w:val="00DE3702"/>
    <w:rsid w:val="00DF109F"/>
    <w:rsid w:val="00DF5CC9"/>
    <w:rsid w:val="00E225B7"/>
    <w:rsid w:val="00E70DCF"/>
    <w:rsid w:val="00EC19C2"/>
    <w:rsid w:val="00EE4D87"/>
    <w:rsid w:val="00EF3FCE"/>
    <w:rsid w:val="00F20231"/>
    <w:rsid w:val="00F21237"/>
    <w:rsid w:val="00F464EE"/>
    <w:rsid w:val="00FA1352"/>
    <w:rsid w:val="00FF1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B8176B-E3B5-4B08-A546-6C7118011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0EDF"/>
    <w:pPr>
      <w:widowControl w:val="0"/>
      <w:suppressAutoHyphens/>
      <w:autoSpaceDE w:val="0"/>
      <w:autoSpaceDN w:val="0"/>
      <w:adjustRightInd w:val="0"/>
      <w:spacing w:after="0" w:line="300" w:lineRule="atLeast"/>
      <w:textAlignment w:val="center"/>
      <w:outlineLvl w:val="0"/>
    </w:pPr>
    <w:rPr>
      <w:rFonts w:ascii="Arial" w:eastAsiaTheme="minorEastAsia" w:hAnsi="Arial" w:cs="Arial"/>
      <w:b/>
      <w:bCs/>
      <w:color w:val="053773"/>
      <w:sz w:val="30"/>
      <w:szCs w:val="30"/>
    </w:rPr>
  </w:style>
  <w:style w:type="paragraph" w:styleId="Heading2">
    <w:name w:val="heading 2"/>
    <w:basedOn w:val="Normal"/>
    <w:next w:val="Normal"/>
    <w:link w:val="Heading2Char"/>
    <w:uiPriority w:val="9"/>
    <w:unhideWhenUsed/>
    <w:qFormat/>
    <w:rsid w:val="00D20E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0E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D20EDF"/>
    <w:pPr>
      <w:widowControl w:val="0"/>
      <w:autoSpaceDE w:val="0"/>
      <w:autoSpaceDN w:val="0"/>
      <w:adjustRightInd w:val="0"/>
      <w:spacing w:after="0" w:line="288" w:lineRule="auto"/>
      <w:textAlignment w:val="center"/>
    </w:pPr>
    <w:rPr>
      <w:rFonts w:ascii="MinionPro-Regular" w:eastAsiaTheme="minorEastAsia" w:hAnsi="MinionPro-Regular" w:cs="MinionPro-Regular"/>
      <w:color w:val="000000"/>
      <w:sz w:val="24"/>
      <w:szCs w:val="24"/>
    </w:rPr>
  </w:style>
  <w:style w:type="paragraph" w:customStyle="1" w:styleId="TitleofReport">
    <w:name w:val="Title of Report"/>
    <w:basedOn w:val="Normal"/>
    <w:uiPriority w:val="99"/>
    <w:rsid w:val="00D20EDF"/>
    <w:pPr>
      <w:widowControl w:val="0"/>
      <w:autoSpaceDE w:val="0"/>
      <w:autoSpaceDN w:val="0"/>
      <w:adjustRightInd w:val="0"/>
      <w:spacing w:after="0" w:line="680" w:lineRule="atLeast"/>
      <w:textAlignment w:val="center"/>
    </w:pPr>
    <w:rPr>
      <w:rFonts w:ascii="Arial-BoldMT" w:eastAsiaTheme="minorEastAsia" w:hAnsi="Arial-BoldMT" w:cs="Arial-BoldMT"/>
      <w:b/>
      <w:bCs/>
      <w:color w:val="FFFFFF"/>
      <w:sz w:val="64"/>
      <w:szCs w:val="64"/>
    </w:rPr>
  </w:style>
  <w:style w:type="character" w:customStyle="1" w:styleId="Heading1Char">
    <w:name w:val="Heading 1 Char"/>
    <w:basedOn w:val="DefaultParagraphFont"/>
    <w:link w:val="Heading1"/>
    <w:uiPriority w:val="9"/>
    <w:rsid w:val="00D20EDF"/>
    <w:rPr>
      <w:rFonts w:ascii="Arial" w:eastAsiaTheme="minorEastAsia" w:hAnsi="Arial" w:cs="Arial"/>
      <w:b/>
      <w:bCs/>
      <w:color w:val="053773"/>
      <w:sz w:val="30"/>
      <w:szCs w:val="30"/>
    </w:rPr>
  </w:style>
  <w:style w:type="paragraph" w:styleId="ListParagraph">
    <w:name w:val="List Paragraph"/>
    <w:basedOn w:val="Normal"/>
    <w:uiPriority w:val="34"/>
    <w:qFormat/>
    <w:rsid w:val="00D20EDF"/>
    <w:pPr>
      <w:widowControl w:val="0"/>
      <w:suppressAutoHyphens/>
      <w:autoSpaceDE w:val="0"/>
      <w:autoSpaceDN w:val="0"/>
      <w:adjustRightInd w:val="0"/>
      <w:spacing w:before="120" w:after="340" w:line="240" w:lineRule="atLeast"/>
      <w:ind w:left="720"/>
      <w:contextualSpacing/>
      <w:textAlignment w:val="center"/>
    </w:pPr>
    <w:rPr>
      <w:rFonts w:ascii="Arial" w:eastAsiaTheme="minorEastAsia" w:hAnsi="Arial" w:cs="ArialMT"/>
      <w:color w:val="3C3C3B"/>
      <w:sz w:val="20"/>
      <w:szCs w:val="20"/>
    </w:rPr>
  </w:style>
  <w:style w:type="character" w:customStyle="1" w:styleId="Heading2Char">
    <w:name w:val="Heading 2 Char"/>
    <w:basedOn w:val="DefaultParagraphFont"/>
    <w:link w:val="Heading2"/>
    <w:uiPriority w:val="9"/>
    <w:rsid w:val="00D20ED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20EDF"/>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D20EDF"/>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D20EDF"/>
    <w:pPr>
      <w:widowControl w:val="0"/>
      <w:suppressAutoHyphens/>
      <w:autoSpaceDE w:val="0"/>
      <w:autoSpaceDN w:val="0"/>
      <w:adjustRightInd w:val="0"/>
      <w:spacing w:before="120" w:after="220" w:line="240" w:lineRule="atLeast"/>
      <w:textAlignment w:val="center"/>
    </w:pPr>
    <w:rPr>
      <w:rFonts w:ascii="ArialMT" w:eastAsiaTheme="minorEastAsia" w:hAnsi="ArialMT" w:cs="ArialMT"/>
      <w:color w:val="000000"/>
      <w:sz w:val="20"/>
      <w:szCs w:val="20"/>
    </w:rPr>
  </w:style>
  <w:style w:type="character" w:customStyle="1" w:styleId="BodyTextChar">
    <w:name w:val="Body Text Char"/>
    <w:basedOn w:val="DefaultParagraphFont"/>
    <w:link w:val="BodyText"/>
    <w:uiPriority w:val="99"/>
    <w:rsid w:val="00D20EDF"/>
    <w:rPr>
      <w:rFonts w:ascii="ArialMT" w:eastAsiaTheme="minorEastAsia" w:hAnsi="ArialMT" w:cs="ArialMT"/>
      <w:color w:val="000000"/>
      <w:sz w:val="20"/>
      <w:szCs w:val="20"/>
    </w:rPr>
  </w:style>
  <w:style w:type="paragraph" w:customStyle="1" w:styleId="NumberandDateonBack">
    <w:name w:val="Number and Date on Back"/>
    <w:basedOn w:val="Normal"/>
    <w:uiPriority w:val="99"/>
    <w:rsid w:val="00D20EDF"/>
    <w:pPr>
      <w:widowControl w:val="0"/>
      <w:suppressAutoHyphens/>
      <w:autoSpaceDE w:val="0"/>
      <w:autoSpaceDN w:val="0"/>
      <w:adjustRightInd w:val="0"/>
      <w:spacing w:after="0" w:line="288" w:lineRule="auto"/>
      <w:jc w:val="center"/>
      <w:textAlignment w:val="center"/>
    </w:pPr>
    <w:rPr>
      <w:rFonts w:ascii="ArialMT" w:eastAsiaTheme="minorEastAsia" w:hAnsi="ArialMT" w:cs="ArialMT"/>
      <w:color w:val="00FFB7"/>
      <w:sz w:val="19"/>
      <w:szCs w:val="19"/>
    </w:rPr>
  </w:style>
  <w:style w:type="character" w:styleId="Hyperlink">
    <w:name w:val="Hyperlink"/>
    <w:basedOn w:val="DefaultParagraphFont"/>
    <w:uiPriority w:val="99"/>
    <w:unhideWhenUsed/>
    <w:rsid w:val="00BA7D43"/>
    <w:rPr>
      <w:color w:val="0563C1" w:themeColor="hyperlink"/>
      <w:u w:val="single"/>
    </w:rPr>
  </w:style>
  <w:style w:type="character" w:styleId="UnresolvedMention">
    <w:name w:val="Unresolved Mention"/>
    <w:basedOn w:val="DefaultParagraphFont"/>
    <w:uiPriority w:val="99"/>
    <w:semiHidden/>
    <w:unhideWhenUsed/>
    <w:rsid w:val="00BA7D43"/>
    <w:rPr>
      <w:color w:val="605E5C"/>
      <w:shd w:val="clear" w:color="auto" w:fill="E1DFDD"/>
    </w:rPr>
  </w:style>
  <w:style w:type="character" w:styleId="FollowedHyperlink">
    <w:name w:val="FollowedHyperlink"/>
    <w:basedOn w:val="DefaultParagraphFont"/>
    <w:uiPriority w:val="99"/>
    <w:semiHidden/>
    <w:unhideWhenUsed/>
    <w:rsid w:val="00812F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505049">
      <w:bodyDiv w:val="1"/>
      <w:marLeft w:val="0"/>
      <w:marRight w:val="0"/>
      <w:marTop w:val="0"/>
      <w:marBottom w:val="0"/>
      <w:divBdr>
        <w:top w:val="none" w:sz="0" w:space="0" w:color="auto"/>
        <w:left w:val="none" w:sz="0" w:space="0" w:color="auto"/>
        <w:bottom w:val="none" w:sz="0" w:space="0" w:color="auto"/>
        <w:right w:val="none" w:sz="0" w:space="0" w:color="auto"/>
      </w:divBdr>
      <w:divsChild>
        <w:div w:id="1657223268">
          <w:marLeft w:val="0"/>
          <w:marRight w:val="0"/>
          <w:marTop w:val="0"/>
          <w:marBottom w:val="0"/>
          <w:divBdr>
            <w:top w:val="none" w:sz="0" w:space="0" w:color="auto"/>
            <w:left w:val="none" w:sz="0" w:space="0" w:color="auto"/>
            <w:bottom w:val="none" w:sz="0" w:space="0" w:color="auto"/>
            <w:right w:val="none" w:sz="0" w:space="0" w:color="auto"/>
          </w:divBdr>
          <w:divsChild>
            <w:div w:id="318390369">
              <w:marLeft w:val="0"/>
              <w:marRight w:val="0"/>
              <w:marTop w:val="0"/>
              <w:marBottom w:val="0"/>
              <w:divBdr>
                <w:top w:val="none" w:sz="0" w:space="0" w:color="auto"/>
                <w:left w:val="none" w:sz="0" w:space="0" w:color="auto"/>
                <w:bottom w:val="none" w:sz="0" w:space="0" w:color="auto"/>
                <w:right w:val="none" w:sz="0" w:space="0" w:color="auto"/>
              </w:divBdr>
              <w:divsChild>
                <w:div w:id="83114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29113">
          <w:marLeft w:val="0"/>
          <w:marRight w:val="0"/>
          <w:marTop w:val="0"/>
          <w:marBottom w:val="0"/>
          <w:divBdr>
            <w:top w:val="none" w:sz="0" w:space="0" w:color="auto"/>
            <w:left w:val="none" w:sz="0" w:space="0" w:color="auto"/>
            <w:bottom w:val="none" w:sz="0" w:space="0" w:color="auto"/>
            <w:right w:val="none" w:sz="0" w:space="0" w:color="auto"/>
          </w:divBdr>
          <w:divsChild>
            <w:div w:id="479932288">
              <w:marLeft w:val="0"/>
              <w:marRight w:val="0"/>
              <w:marTop w:val="0"/>
              <w:marBottom w:val="0"/>
              <w:divBdr>
                <w:top w:val="none" w:sz="0" w:space="0" w:color="auto"/>
                <w:left w:val="none" w:sz="0" w:space="0" w:color="auto"/>
                <w:bottom w:val="none" w:sz="0" w:space="0" w:color="auto"/>
                <w:right w:val="none" w:sz="0" w:space="0" w:color="auto"/>
              </w:divBdr>
              <w:divsChild>
                <w:div w:id="170219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27670">
          <w:marLeft w:val="0"/>
          <w:marRight w:val="0"/>
          <w:marTop w:val="0"/>
          <w:marBottom w:val="0"/>
          <w:divBdr>
            <w:top w:val="none" w:sz="0" w:space="0" w:color="auto"/>
            <w:left w:val="none" w:sz="0" w:space="0" w:color="auto"/>
            <w:bottom w:val="none" w:sz="0" w:space="0" w:color="auto"/>
            <w:right w:val="none" w:sz="0" w:space="0" w:color="auto"/>
          </w:divBdr>
          <w:divsChild>
            <w:div w:id="1728259893">
              <w:marLeft w:val="0"/>
              <w:marRight w:val="0"/>
              <w:marTop w:val="0"/>
              <w:marBottom w:val="0"/>
              <w:divBdr>
                <w:top w:val="none" w:sz="0" w:space="0" w:color="auto"/>
                <w:left w:val="none" w:sz="0" w:space="0" w:color="auto"/>
                <w:bottom w:val="none" w:sz="0" w:space="0" w:color="auto"/>
                <w:right w:val="none" w:sz="0" w:space="0" w:color="auto"/>
              </w:divBdr>
              <w:divsChild>
                <w:div w:id="19505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354519">
      <w:bodyDiv w:val="1"/>
      <w:marLeft w:val="0"/>
      <w:marRight w:val="0"/>
      <w:marTop w:val="0"/>
      <w:marBottom w:val="0"/>
      <w:divBdr>
        <w:top w:val="none" w:sz="0" w:space="0" w:color="auto"/>
        <w:left w:val="none" w:sz="0" w:space="0" w:color="auto"/>
        <w:bottom w:val="none" w:sz="0" w:space="0" w:color="auto"/>
        <w:right w:val="none" w:sz="0" w:space="0" w:color="auto"/>
      </w:divBdr>
    </w:div>
    <w:div w:id="1460762934">
      <w:bodyDiv w:val="1"/>
      <w:marLeft w:val="0"/>
      <w:marRight w:val="0"/>
      <w:marTop w:val="0"/>
      <w:marBottom w:val="0"/>
      <w:divBdr>
        <w:top w:val="none" w:sz="0" w:space="0" w:color="auto"/>
        <w:left w:val="none" w:sz="0" w:space="0" w:color="auto"/>
        <w:bottom w:val="none" w:sz="0" w:space="0" w:color="auto"/>
        <w:right w:val="none" w:sz="0" w:space="0" w:color="auto"/>
      </w:divBdr>
      <w:divsChild>
        <w:div w:id="1484005669">
          <w:marLeft w:val="0"/>
          <w:marRight w:val="0"/>
          <w:marTop w:val="0"/>
          <w:marBottom w:val="0"/>
          <w:divBdr>
            <w:top w:val="none" w:sz="0" w:space="0" w:color="auto"/>
            <w:left w:val="none" w:sz="0" w:space="0" w:color="auto"/>
            <w:bottom w:val="none" w:sz="0" w:space="0" w:color="auto"/>
            <w:right w:val="none" w:sz="0" w:space="0" w:color="auto"/>
          </w:divBdr>
          <w:divsChild>
            <w:div w:id="974600398">
              <w:marLeft w:val="0"/>
              <w:marRight w:val="0"/>
              <w:marTop w:val="0"/>
              <w:marBottom w:val="0"/>
              <w:divBdr>
                <w:top w:val="none" w:sz="0" w:space="0" w:color="auto"/>
                <w:left w:val="none" w:sz="0" w:space="0" w:color="auto"/>
                <w:bottom w:val="none" w:sz="0" w:space="0" w:color="auto"/>
                <w:right w:val="none" w:sz="0" w:space="0" w:color="auto"/>
              </w:divBdr>
              <w:divsChild>
                <w:div w:id="1804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8389">
          <w:marLeft w:val="0"/>
          <w:marRight w:val="0"/>
          <w:marTop w:val="0"/>
          <w:marBottom w:val="0"/>
          <w:divBdr>
            <w:top w:val="none" w:sz="0" w:space="0" w:color="auto"/>
            <w:left w:val="none" w:sz="0" w:space="0" w:color="auto"/>
            <w:bottom w:val="none" w:sz="0" w:space="0" w:color="auto"/>
            <w:right w:val="none" w:sz="0" w:space="0" w:color="auto"/>
          </w:divBdr>
          <w:divsChild>
            <w:div w:id="1204051501">
              <w:marLeft w:val="0"/>
              <w:marRight w:val="0"/>
              <w:marTop w:val="0"/>
              <w:marBottom w:val="0"/>
              <w:divBdr>
                <w:top w:val="none" w:sz="0" w:space="0" w:color="auto"/>
                <w:left w:val="none" w:sz="0" w:space="0" w:color="auto"/>
                <w:bottom w:val="none" w:sz="0" w:space="0" w:color="auto"/>
                <w:right w:val="none" w:sz="0" w:space="0" w:color="auto"/>
              </w:divBdr>
              <w:divsChild>
                <w:div w:id="6677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70694">
          <w:marLeft w:val="0"/>
          <w:marRight w:val="0"/>
          <w:marTop w:val="0"/>
          <w:marBottom w:val="0"/>
          <w:divBdr>
            <w:top w:val="none" w:sz="0" w:space="0" w:color="auto"/>
            <w:left w:val="none" w:sz="0" w:space="0" w:color="auto"/>
            <w:bottom w:val="none" w:sz="0" w:space="0" w:color="auto"/>
            <w:right w:val="none" w:sz="0" w:space="0" w:color="auto"/>
          </w:divBdr>
          <w:divsChild>
            <w:div w:id="1151563469">
              <w:marLeft w:val="0"/>
              <w:marRight w:val="0"/>
              <w:marTop w:val="0"/>
              <w:marBottom w:val="0"/>
              <w:divBdr>
                <w:top w:val="none" w:sz="0" w:space="0" w:color="auto"/>
                <w:left w:val="none" w:sz="0" w:space="0" w:color="auto"/>
                <w:bottom w:val="none" w:sz="0" w:space="0" w:color="auto"/>
                <w:right w:val="none" w:sz="0" w:space="0" w:color="auto"/>
              </w:divBdr>
              <w:divsChild>
                <w:div w:id="5773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9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hyperlink" Target="https://gis.sc.egov.usda.gov/portal/home/item.html?id=5e08a94320354db393a34e227b163864" TargetMode="External"/><Relationship Id="rId26" Type="http://schemas.openxmlformats.org/officeDocument/2006/relationships/hyperlink" Target="https://gis.sc.egov.usda.gov/portal/home/item.html?id=0f2f655e0d6d47d4a35fa043bded032b" TargetMode="External"/><Relationship Id="rId39" Type="http://schemas.openxmlformats.org/officeDocument/2006/relationships/hyperlink" Target="https://gis.sc.egov.usda.gov/portal/home/item.html?id=a4642a63cf6a488ca533017a0c3caece" TargetMode="External"/><Relationship Id="rId21" Type="http://schemas.openxmlformats.org/officeDocument/2006/relationships/hyperlink" Target="https://gis.sc.egov.usda.gov/portal/home/item.html?id=afbc652df64a4a3c9c53c2e0889e9bfa" TargetMode="External"/><Relationship Id="rId34" Type="http://schemas.openxmlformats.org/officeDocument/2006/relationships/hyperlink" Target="https://gis.sc.egov.usda.gov/portal/home/item.html?id=0e60d9f711da45d6b912aa3acaee7786" TargetMode="External"/><Relationship Id="rId42" Type="http://schemas.openxmlformats.org/officeDocument/2006/relationships/hyperlink" Target="https://gis.sc.egov.usda.gov/portal/home/item.html?id=41cbeccb9a904c969d7dee240b02a912" TargetMode="External"/><Relationship Id="rId47" Type="http://schemas.openxmlformats.org/officeDocument/2006/relationships/hyperlink" Target="https://gis.sc.egov.usda.gov/portal/home/item.html?id=24f942cbb4d94d4da05fdc06fe372cb6" TargetMode="External"/><Relationship Id="rId50" Type="http://schemas.openxmlformats.org/officeDocument/2006/relationships/hyperlink" Target="https://gis.sc.egov.usda.gov/portal/home/item.html?id=3a866614b4f648cbb85b826426d123f2" TargetMode="External"/><Relationship Id="rId55" Type="http://schemas.openxmlformats.org/officeDocument/2006/relationships/hyperlink" Target="https://gis.sc.egov.usda.gov/portal/home/item.html?id=42fa25ac04a046a58c96c59df6160e5d" TargetMode="External"/><Relationship Id="rId63" Type="http://schemas.openxmlformats.org/officeDocument/2006/relationships/hyperlink" Target="https://gis.sc.egov.usda.gov/portal/home/item.html?id=76bd033b3995425cb4415ce3ed144a2f" TargetMode="External"/><Relationship Id="rId68" Type="http://schemas.openxmlformats.org/officeDocument/2006/relationships/hyperlink" Target="https://geodata.sc.egov.usda.gov/arcgis/rest/services/air_quality/non_attainment_areas/FeatureServer" TargetMode="External"/><Relationship Id="rId76" Type="http://schemas.openxmlformats.org/officeDocument/2006/relationships/hyperlink" Target="https://geodata.sc.egov.usda.gov/arcgis/rest/services/government_units/coastal_zone_management/FeatureServer" TargetMode="External"/><Relationship Id="rId84" Type="http://schemas.openxmlformats.org/officeDocument/2006/relationships/hyperlink" Target="https://geodata.sc.egov.usda.gov/arcgis/rest/services/land_use_land_cover/padus/FeatureServer" TargetMode="External"/><Relationship Id="rId89" Type="http://schemas.openxmlformats.org/officeDocument/2006/relationships/hyperlink" Target="https://gis.sc.egov.usda.gov/portal/home/item.html?id=6066ca5109e34ed89f92780aed680e0b" TargetMode="External"/><Relationship Id="rId7" Type="http://schemas.openxmlformats.org/officeDocument/2006/relationships/webSettings" Target="webSettings.xml"/><Relationship Id="rId71" Type="http://schemas.openxmlformats.org/officeDocument/2006/relationships/hyperlink" Target="https://gis.sc.egov.usda.gov/portal/home/item.html?id=20a4e6034611426e96fa669d0c437d3f" TargetMode="External"/><Relationship Id="rId92" Type="http://schemas.openxmlformats.org/officeDocument/2006/relationships/image" Target="media/image9.jpg"/><Relationship Id="rId2" Type="http://schemas.openxmlformats.org/officeDocument/2006/relationships/customXml" Target="../customXml/item2.xml"/><Relationship Id="rId16" Type="http://schemas.openxmlformats.org/officeDocument/2006/relationships/hyperlink" Target="https://gis.sc.egov.usda.gov/portal/home/item.html?id=b34c6e60484844fcb58dcc892e865914" TargetMode="External"/><Relationship Id="rId29" Type="http://schemas.openxmlformats.org/officeDocument/2006/relationships/hyperlink" Target="https://gis.sc.egov.usda.gov/portal/home/item.html?id=365c384ee7504f90b00976f490cb648c" TargetMode="External"/><Relationship Id="rId11" Type="http://schemas.openxmlformats.org/officeDocument/2006/relationships/image" Target="media/image4.jpeg"/><Relationship Id="rId24" Type="http://schemas.openxmlformats.org/officeDocument/2006/relationships/hyperlink" Target="https://gis.sc.egov.usda.gov/portal/home/item.html?id=b06c9ad9ef724689b274e94f3df2a576" TargetMode="External"/><Relationship Id="rId32" Type="http://schemas.openxmlformats.org/officeDocument/2006/relationships/hyperlink" Target="https://gis.sc.egov.usda.gov/portal/home/item.html?id=1dad9d2e8d484b64b4b4b4e6b1c2d9b8" TargetMode="External"/><Relationship Id="rId37" Type="http://schemas.openxmlformats.org/officeDocument/2006/relationships/hyperlink" Target="https://gis.sc.egov.usda.gov/portal/home/item.html?id=98a6d10354d84c20838aadeba18a1b00" TargetMode="External"/><Relationship Id="rId40" Type="http://schemas.openxmlformats.org/officeDocument/2006/relationships/hyperlink" Target="https://gis.sc.egov.usda.gov/portal/home/item.html?id=5a2d3abe1ced4ee68d467bbef6eac8c7" TargetMode="External"/><Relationship Id="rId45" Type="http://schemas.openxmlformats.org/officeDocument/2006/relationships/hyperlink" Target="https://gis.sc.egov.usda.gov/portal/home/item.html?id=c0e0b990bfa048858d24f866bbf3cb32" TargetMode="External"/><Relationship Id="rId53" Type="http://schemas.openxmlformats.org/officeDocument/2006/relationships/hyperlink" Target="https://gis.sc.egov.usda.gov/portal/home/item.html?id=66bf3f7f2169456e8744feb5807afd09" TargetMode="External"/><Relationship Id="rId58" Type="http://schemas.openxmlformats.org/officeDocument/2006/relationships/hyperlink" Target="https://gis.sc.egov.usda.gov/portal/home/item.html?id=ef085519513c41118a73a3bd7b66533d" TargetMode="External"/><Relationship Id="rId66" Type="http://schemas.openxmlformats.org/officeDocument/2006/relationships/hyperlink" Target="https://geodata.sc.egov.usda.gov/arcgis/rest/services/hazard_site/national_flood_hazard/FeatureServer" TargetMode="External"/><Relationship Id="rId74" Type="http://schemas.openxmlformats.org/officeDocument/2006/relationships/hyperlink" Target="https://geodata.sc.egov.usda.gov/arcgis/rest/services/government_units/mandatory_class1/FeatureServer" TargetMode="External"/><Relationship Id="rId79" Type="http://schemas.openxmlformats.org/officeDocument/2006/relationships/hyperlink" Target="https://gis.sc.egov.usda.gov/portal/home/item.html?id=e73d7f1542ea4386a47ce23028efb4ff" TargetMode="External"/><Relationship Id="rId87" Type="http://schemas.openxmlformats.org/officeDocument/2006/relationships/hyperlink" Target="https://gis.sc.egov.usda.gov/portal/home/item.html?id=45b3b56c554448dea5b70d2ccf9bf5a0" TargetMode="External"/><Relationship Id="rId5" Type="http://schemas.openxmlformats.org/officeDocument/2006/relationships/styles" Target="styles.xml"/><Relationship Id="rId61" Type="http://schemas.openxmlformats.org/officeDocument/2006/relationships/hyperlink" Target="https://gis.sc.egov.usda.gov/portal/home/item.html?id=4e2e757a77814ea1a52f08a6f5e6c425" TargetMode="External"/><Relationship Id="rId82" Type="http://schemas.openxmlformats.org/officeDocument/2006/relationships/hyperlink" Target="https://geodata.sc.egov.usda.gov/arcgis/rest/services/hydrography/wild_scenic_rivers/FeatureServer" TargetMode="External"/><Relationship Id="rId90" Type="http://schemas.openxmlformats.org/officeDocument/2006/relationships/hyperlink" Target="https://geodata.sc.egov.usda.gov/arcgis/rest/services/easements/easements/FeatureServer" TargetMode="External"/><Relationship Id="rId95" Type="http://schemas.openxmlformats.org/officeDocument/2006/relationships/fontTable" Target="fontTable.xml"/><Relationship Id="rId19" Type="http://schemas.openxmlformats.org/officeDocument/2006/relationships/hyperlink" Target="https://gis.sc.egov.usda.gov/portal/home/item.html?id=4f550881ee8148f78831d938fa0e04ef" TargetMode="External"/><Relationship Id="rId14" Type="http://schemas.openxmlformats.org/officeDocument/2006/relationships/image" Target="media/image7.jpg"/><Relationship Id="rId22" Type="http://schemas.openxmlformats.org/officeDocument/2006/relationships/hyperlink" Target="https://gis.sc.egov.usda.gov/portal/home/item.html?id=cca6b935a7614b82aa745a9c92450799" TargetMode="External"/><Relationship Id="rId27" Type="http://schemas.openxmlformats.org/officeDocument/2006/relationships/hyperlink" Target="https://gis.sc.egov.usda.gov/portal/home/item.html?id=e176094249f94071b6ba3c7db2f86f50" TargetMode="External"/><Relationship Id="rId30" Type="http://schemas.openxmlformats.org/officeDocument/2006/relationships/hyperlink" Target="https://gis.sc.egov.usda.gov/portal/home/item.html?id=325510f274104961a2b6387db99c69d4" TargetMode="External"/><Relationship Id="rId35" Type="http://schemas.openxmlformats.org/officeDocument/2006/relationships/hyperlink" Target="https://gis.sc.egov.usda.gov/portal/home/item.html?id=6b5fa5b1dd614deba1d935b30302f7ba" TargetMode="External"/><Relationship Id="rId43" Type="http://schemas.openxmlformats.org/officeDocument/2006/relationships/hyperlink" Target="https://gis.sc.egov.usda.gov/portal/home/item.html?id=00b9ced537ed4b96a4ff7881d0457b81" TargetMode="External"/><Relationship Id="rId48" Type="http://schemas.openxmlformats.org/officeDocument/2006/relationships/hyperlink" Target="https://gis.sc.egov.usda.gov/portal/home/item.html?id=0fee524e84b24637a77662a0eb5fe302" TargetMode="External"/><Relationship Id="rId56" Type="http://schemas.openxmlformats.org/officeDocument/2006/relationships/hyperlink" Target="https://gis.sc.egov.usda.gov/portal/home/item.html?id=cf1851d48acf45ee98b373822bc01913" TargetMode="External"/><Relationship Id="rId64" Type="http://schemas.openxmlformats.org/officeDocument/2006/relationships/hyperlink" Target="https://gis.sc.egov.usda.gov/server/rest/services/Hosted/National_Hydrography_Dataset_(NHD)_Vector_Tiles/VectorTileServer" TargetMode="External"/><Relationship Id="rId69" Type="http://schemas.openxmlformats.org/officeDocument/2006/relationships/hyperlink" Target="https://gis.sc.egov.usda.gov/portal/home/item.html?id=09dbae8f6ad64d9087fef4be6461ba64" TargetMode="External"/><Relationship Id="rId77" Type="http://schemas.openxmlformats.org/officeDocument/2006/relationships/hyperlink" Target="https://gis.sc.egov.usda.gov/portal/home/item.html?id=0fd640257d9e429f95e35a6b4f367e80" TargetMode="External"/><Relationship Id="rId8" Type="http://schemas.openxmlformats.org/officeDocument/2006/relationships/image" Target="media/image1.png"/><Relationship Id="rId51" Type="http://schemas.openxmlformats.org/officeDocument/2006/relationships/hyperlink" Target="https://gis.sc.egov.usda.gov/portal/home/item.html?id=7deb8778fa064bd7a473626111169914" TargetMode="External"/><Relationship Id="rId72" Type="http://schemas.openxmlformats.org/officeDocument/2006/relationships/hyperlink" Target="https://geodata.sc.egov.usda.gov/arcgis/rest/services/hydrography/impaired_waters/FeatureServer" TargetMode="External"/><Relationship Id="rId80" Type="http://schemas.openxmlformats.org/officeDocument/2006/relationships/hyperlink" Target="https://geodata.sc.egov.usda.gov/arcgis/rest/services/wetlands/national_wetland_inventory/FeatureServer" TargetMode="External"/><Relationship Id="rId85" Type="http://schemas.openxmlformats.org/officeDocument/2006/relationships/hyperlink" Target="https://gis.sc.egov.usda.gov/portal/home/item.html?id=dfd67a9d9a5242e4a39237eb972806d5" TargetMode="External"/><Relationship Id="rId93" Type="http://schemas.openxmlformats.org/officeDocument/2006/relationships/image" Target="media/image10.tif"/><Relationship Id="rId3" Type="http://schemas.openxmlformats.org/officeDocument/2006/relationships/customXml" Target="../customXml/item3.xml"/><Relationship Id="rId12" Type="http://schemas.openxmlformats.org/officeDocument/2006/relationships/image" Target="media/image5.jpeg"/><Relationship Id="rId17" Type="http://schemas.openxmlformats.org/officeDocument/2006/relationships/hyperlink" Target="https://gis.sc.egov.usda.gov/portal/home/item.html?id=6dfbbb24f7dd4e9c947813741a9378d1" TargetMode="External"/><Relationship Id="rId25" Type="http://schemas.openxmlformats.org/officeDocument/2006/relationships/hyperlink" Target="https://gis.sc.egov.usda.gov/portal/home/item.html?id=4e3bd8a267b1493e83d51cd02a72ccdd" TargetMode="External"/><Relationship Id="rId33" Type="http://schemas.openxmlformats.org/officeDocument/2006/relationships/hyperlink" Target="https://gis.sc.egov.usda.gov/portal/home/item.html?id=113738d851324665a6d5543d604b072a" TargetMode="External"/><Relationship Id="rId38" Type="http://schemas.openxmlformats.org/officeDocument/2006/relationships/hyperlink" Target="https://gis.sc.egov.usda.gov/portal/home/item.html?id=c0657242774f4b5cbd322b80335093fd" TargetMode="External"/><Relationship Id="rId46" Type="http://schemas.openxmlformats.org/officeDocument/2006/relationships/hyperlink" Target="https://gis.sc.egov.usda.gov/portal/home/item.html?id=15c0c11ab105498896f101be7951a07c" TargetMode="External"/><Relationship Id="rId59" Type="http://schemas.openxmlformats.org/officeDocument/2006/relationships/hyperlink" Target="https://gis.sc.egov.usda.gov/portal/home/item.html?id=2aa4c037d9eb42569090c0e2eacb443a" TargetMode="External"/><Relationship Id="rId67" Type="http://schemas.openxmlformats.org/officeDocument/2006/relationships/hyperlink" Target="https://gis.sc.egov.usda.gov/portal/home/item.html?id=91a5b32fe7a54c8781fa05ea91d3f87c" TargetMode="External"/><Relationship Id="rId20" Type="http://schemas.openxmlformats.org/officeDocument/2006/relationships/hyperlink" Target="https://gis.sc.egov.usda.gov/portal/home/item.html?id=8725f89c9a1e464d8a83046cdef35901" TargetMode="External"/><Relationship Id="rId41" Type="http://schemas.openxmlformats.org/officeDocument/2006/relationships/hyperlink" Target="https://gis.sc.egov.usda.gov/portal/home/item.html?id=fb112ba2c1264ef59df960791e861fde" TargetMode="External"/><Relationship Id="rId54" Type="http://schemas.openxmlformats.org/officeDocument/2006/relationships/hyperlink" Target="https://gis.sc.egov.usda.gov/portal/home/item.html?id=5b910be5b32d466eb90735573621fb8e" TargetMode="External"/><Relationship Id="rId62" Type="http://schemas.openxmlformats.org/officeDocument/2006/relationships/hyperlink" Target="https://gis.sc.egov.usda.gov/portal/home/item.html?id=06c04fb593d143dca883f25f3ab11224" TargetMode="External"/><Relationship Id="rId70" Type="http://schemas.openxmlformats.org/officeDocument/2006/relationships/hyperlink" Target="https://geodata.sc.egov.usda.gov/arcgis/rest/services/endangered_habitat/usfws_critical_habitat/FeatureServer" TargetMode="External"/><Relationship Id="rId75" Type="http://schemas.openxmlformats.org/officeDocument/2006/relationships/hyperlink" Target="https://gis.sc.egov.usda.gov/portal/home/item.html?id=3e5811865b9e431ea251ea0a67f09a83" TargetMode="External"/><Relationship Id="rId83" Type="http://schemas.openxmlformats.org/officeDocument/2006/relationships/hyperlink" Target="https://gis.sc.egov.usda.gov/portal/home/item.html?id=e3fe71fcda1b4e56a84e7366dd5ddacc" TargetMode="External"/><Relationship Id="rId88" Type="http://schemas.openxmlformats.org/officeDocument/2006/relationships/hyperlink" Target="https://geodata.sc.egov.usda.gov/arcgis/rest/services/government_units/agcensus_county_statistics/FeatureServer" TargetMode="External"/><Relationship Id="rId91" Type="http://schemas.openxmlformats.org/officeDocument/2006/relationships/image" Target="media/image8.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zarathul.deviantart.com/art/Blue-Sky-Texture-175554365" TargetMode="External"/><Relationship Id="rId23" Type="http://schemas.openxmlformats.org/officeDocument/2006/relationships/hyperlink" Target="https://gis.sc.egov.usda.gov/portal/home/item.html?id=d4a8972f4844453fa0de1331d6331b7c" TargetMode="External"/><Relationship Id="rId28" Type="http://schemas.openxmlformats.org/officeDocument/2006/relationships/hyperlink" Target="https://gis.sc.egov.usda.gov/portal/home/item.html?id=596eea25952b4e48bd6f32a0405f6100" TargetMode="External"/><Relationship Id="rId36" Type="http://schemas.openxmlformats.org/officeDocument/2006/relationships/hyperlink" Target="https://gis.sc.egov.usda.gov/portal/home/item.html?id=05cdb3583328460f8cbda4f781f152dc" TargetMode="External"/><Relationship Id="rId49" Type="http://schemas.openxmlformats.org/officeDocument/2006/relationships/hyperlink" Target="https://gis.sc.egov.usda.gov/portal/home/item.html?id=04a31b6897ee4a5e89fc36270b95f47e" TargetMode="External"/><Relationship Id="rId57" Type="http://schemas.openxmlformats.org/officeDocument/2006/relationships/hyperlink" Target="https://gis.sc.egov.usda.gov/portal/home/item.html?id=064aab6fa9e3448abaa711e51403f69f" TargetMode="External"/><Relationship Id="rId10" Type="http://schemas.openxmlformats.org/officeDocument/2006/relationships/image" Target="media/image3.png"/><Relationship Id="rId31" Type="http://schemas.openxmlformats.org/officeDocument/2006/relationships/hyperlink" Target="https://gis.sc.egov.usda.gov/portal/home/item.html?id=8a75eafcc8e04f5b8d895e3d57a3f52b" TargetMode="External"/><Relationship Id="rId44" Type="http://schemas.openxmlformats.org/officeDocument/2006/relationships/hyperlink" Target="https://gis.sc.egov.usda.gov/portal/home/item.html?id=08bebf6644514e9ba4b7b60a71bd94a6" TargetMode="External"/><Relationship Id="rId52" Type="http://schemas.openxmlformats.org/officeDocument/2006/relationships/hyperlink" Target="https://gis.sc.egov.usda.gov/portal/home/item.html?id=470ba7a8fa294d2c8a602fc31273a68c" TargetMode="External"/><Relationship Id="rId60" Type="http://schemas.openxmlformats.org/officeDocument/2006/relationships/hyperlink" Target="https://gis.sc.egov.usda.gov/portal/home/item.html?id=0350c027a7524ce7908f1afbc002478d" TargetMode="External"/><Relationship Id="rId65" Type="http://schemas.openxmlformats.org/officeDocument/2006/relationships/hyperlink" Target="https://gis.sc.egov.usda.gov/portal/home/item.html?id=194d06d193f24a8cb0fe543bc5e594e6" TargetMode="External"/><Relationship Id="rId73" Type="http://schemas.openxmlformats.org/officeDocument/2006/relationships/hyperlink" Target="https://gis.sc.egov.usda.gov/portal/home/item.html?id=af15afd5ead0417ea8d12e3c1b77da96" TargetMode="External"/><Relationship Id="rId78" Type="http://schemas.openxmlformats.org/officeDocument/2006/relationships/hyperlink" Target="https://geodata.sc.egov.usda.gov/arcgis/rest/services/land_use_land_cover/coral_reefs/FeatureServer" TargetMode="External"/><Relationship Id="rId81" Type="http://schemas.openxmlformats.org/officeDocument/2006/relationships/hyperlink" Target="https://gis.sc.egov.usda.gov/portal/home/item.html?id=0ca9cc16f1b74b34a2432d2b154a7aa4" TargetMode="External"/><Relationship Id="rId86" Type="http://schemas.openxmlformats.org/officeDocument/2006/relationships/hyperlink" Target="https://geodata.sc.egov.usda.gov/arcgis/rest/services/landmarks/national_historic_places/FeatureServer" TargetMode="External"/><Relationship Id="rId94" Type="http://schemas.openxmlformats.org/officeDocument/2006/relationships/image" Target="media/image11.emf"/><Relationship Id="rId4" Type="http://schemas.openxmlformats.org/officeDocument/2006/relationships/numbering" Target="numbering.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708A7DA60CA224B8E1AF09578B7098D" ma:contentTypeVersion="2" ma:contentTypeDescription="Create a new document." ma:contentTypeScope="" ma:versionID="e4a0da1c3028fc46640735dd259d8946">
  <xsd:schema xmlns:xsd="http://www.w3.org/2001/XMLSchema" xmlns:xs="http://www.w3.org/2001/XMLSchema" xmlns:p="http://schemas.microsoft.com/office/2006/metadata/properties" xmlns:ns2="a64356af-cb53-41c2-a24c-5874189dfef7" targetNamespace="http://schemas.microsoft.com/office/2006/metadata/properties" ma:root="true" ma:fieldsID="4a4b142013535052b3123200997288ef" ns2:_="">
    <xsd:import namespace="a64356af-cb53-41c2-a24c-5874189dfef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4356af-cb53-41c2-a24c-5874189dfe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DCB106-313E-4546-8374-11665E0764F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720F3F7-97D0-4B18-A2B1-53E06950AC1C}">
  <ds:schemaRefs>
    <ds:schemaRef ds:uri="http://schemas.microsoft.com/sharepoint/v3/contenttype/forms"/>
  </ds:schemaRefs>
</ds:datastoreItem>
</file>

<file path=customXml/itemProps3.xml><?xml version="1.0" encoding="utf-8"?>
<ds:datastoreItem xmlns:ds="http://schemas.openxmlformats.org/officeDocument/2006/customXml" ds:itemID="{7A79C2DC-B496-4585-A18C-3B4C8E472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4356af-cb53-41c2-a24c-5874189dfe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2714</Words>
  <Characters>15475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Pam - NRCS, Washington, DC</dc:creator>
  <cp:keywords/>
  <dc:description/>
  <cp:lastModifiedBy>Nemecek, Jason - NRCS - Madison, WI</cp:lastModifiedBy>
  <cp:revision>2</cp:revision>
  <dcterms:created xsi:type="dcterms:W3CDTF">2019-09-10T15:24:00Z</dcterms:created>
  <dcterms:modified xsi:type="dcterms:W3CDTF">2019-09-10T15:24:00Z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0x010100C708A7DA60CA224B8E1AF09578B7098D</vt:lpwstr>
  </property>
</Properties>
</file>